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4918"/>
        <w:gridCol w:w="1456"/>
        <w:gridCol w:w="1093"/>
        <w:gridCol w:w="4009"/>
      </w:tblGrid>
      <w:tr w:rsidR="00BB6317" w:rsidRPr="0000237D" w:rsidTr="00865ED2">
        <w:trPr>
          <w:trHeight w:val="1581"/>
        </w:trPr>
        <w:tc>
          <w:tcPr>
            <w:tcW w:w="4918" w:type="dxa"/>
          </w:tcPr>
          <w:p w:rsidR="007B0192" w:rsidRPr="0000237D" w:rsidRDefault="007B0192" w:rsidP="00677CDD">
            <w:pPr>
              <w:rPr>
                <w:rFonts w:ascii="Arial" w:hAnsi="Arial" w:cs="Arial"/>
                <w:color w:val="1F497D"/>
              </w:rPr>
            </w:pPr>
          </w:p>
        </w:tc>
        <w:tc>
          <w:tcPr>
            <w:tcW w:w="2549" w:type="dxa"/>
            <w:gridSpan w:val="2"/>
          </w:tcPr>
          <w:p w:rsidR="00BB6317" w:rsidRPr="0000237D" w:rsidRDefault="00BB6317">
            <w:pPr>
              <w:rPr>
                <w:rFonts w:ascii="Arial" w:hAnsi="Arial" w:cs="Arial"/>
                <w:color w:val="1F497D"/>
                <w:sz w:val="20"/>
                <w:szCs w:val="20"/>
              </w:rPr>
            </w:pPr>
          </w:p>
        </w:tc>
        <w:tc>
          <w:tcPr>
            <w:tcW w:w="4009" w:type="dxa"/>
          </w:tcPr>
          <w:p w:rsidR="00BB6317" w:rsidRPr="0000237D" w:rsidRDefault="00CA0049" w:rsidP="005E1B90">
            <w:pPr>
              <w:rPr>
                <w:rFonts w:ascii="Arial" w:hAnsi="Arial" w:cs="Arial"/>
                <w:color w:val="1F497D"/>
                <w:sz w:val="36"/>
                <w:szCs w:val="36"/>
              </w:rPr>
            </w:pPr>
            <w:r w:rsidRPr="0000237D">
              <w:rPr>
                <w:rFonts w:ascii="Arial" w:hAnsi="Arial" w:cs="Arial"/>
                <w:color w:val="1F497D"/>
                <w:sz w:val="36"/>
                <w:szCs w:val="36"/>
              </w:rPr>
              <w:t xml:space="preserve">         </w:t>
            </w:r>
            <w:r w:rsidR="00BB6317" w:rsidRPr="0000237D">
              <w:rPr>
                <w:rFonts w:ascii="Arial" w:hAnsi="Arial" w:cs="Arial"/>
                <w:color w:val="1F497D"/>
                <w:sz w:val="36"/>
                <w:szCs w:val="36"/>
              </w:rPr>
              <w:t>EXHIBIT “B”</w:t>
            </w:r>
          </w:p>
          <w:p w:rsidR="00BB6317" w:rsidRPr="0000237D" w:rsidRDefault="00BB6317" w:rsidP="005E1B90">
            <w:pPr>
              <w:rPr>
                <w:rFonts w:ascii="Arial" w:hAnsi="Arial" w:cs="Arial"/>
                <w:color w:val="1F497D"/>
                <w:sz w:val="18"/>
                <w:szCs w:val="18"/>
              </w:rPr>
            </w:pPr>
            <w:r w:rsidRPr="0000237D">
              <w:rPr>
                <w:rFonts w:ascii="Arial" w:hAnsi="Arial" w:cs="Arial"/>
                <w:color w:val="1F497D"/>
                <w:sz w:val="18"/>
                <w:szCs w:val="18"/>
              </w:rPr>
              <w:t>Note: This form shall be signed by:</w:t>
            </w:r>
          </w:p>
          <w:p w:rsidR="00BB6317" w:rsidRPr="0000237D" w:rsidRDefault="00BB6317" w:rsidP="005E1B90">
            <w:pPr>
              <w:numPr>
                <w:ilvl w:val="0"/>
                <w:numId w:val="1"/>
              </w:numPr>
              <w:rPr>
                <w:rFonts w:ascii="Arial" w:hAnsi="Arial" w:cs="Arial"/>
                <w:color w:val="1F497D"/>
                <w:sz w:val="18"/>
                <w:szCs w:val="18"/>
              </w:rPr>
            </w:pPr>
            <w:r w:rsidRPr="0000237D">
              <w:rPr>
                <w:rFonts w:ascii="Arial" w:hAnsi="Arial" w:cs="Arial"/>
                <w:color w:val="1F497D"/>
                <w:sz w:val="18"/>
                <w:szCs w:val="18"/>
              </w:rPr>
              <w:t xml:space="preserve">A supplier (Corporation) </w:t>
            </w:r>
            <w:r w:rsidR="00CB2FFF" w:rsidRPr="0000237D">
              <w:rPr>
                <w:rFonts w:ascii="Arial" w:hAnsi="Arial" w:cs="Arial"/>
                <w:color w:val="1F497D"/>
                <w:sz w:val="18"/>
                <w:szCs w:val="18"/>
              </w:rPr>
              <w:t xml:space="preserve"> </w:t>
            </w:r>
            <w:r w:rsidRPr="0000237D">
              <w:rPr>
                <w:rFonts w:ascii="Arial" w:hAnsi="Arial" w:cs="Arial"/>
                <w:color w:val="1F497D"/>
                <w:sz w:val="18"/>
                <w:szCs w:val="18"/>
              </w:rPr>
              <w:t xml:space="preserve">to </w:t>
            </w:r>
            <w:r w:rsidR="00B37587">
              <w:rPr>
                <w:rFonts w:ascii="Arial" w:hAnsi="Arial" w:cs="Arial"/>
                <w:color w:val="1F497D"/>
                <w:sz w:val="18"/>
                <w:szCs w:val="18"/>
              </w:rPr>
              <w:t>CloudBigD</w:t>
            </w:r>
          </w:p>
          <w:p w:rsidR="00BB6317" w:rsidRPr="0000237D" w:rsidRDefault="00BB6317" w:rsidP="005E1B90">
            <w:pPr>
              <w:numPr>
                <w:ilvl w:val="0"/>
                <w:numId w:val="1"/>
              </w:numPr>
              <w:rPr>
                <w:rFonts w:ascii="Arial" w:hAnsi="Arial" w:cs="Arial"/>
                <w:color w:val="1F497D"/>
                <w:sz w:val="18"/>
                <w:szCs w:val="18"/>
              </w:rPr>
            </w:pPr>
            <w:r w:rsidRPr="0000237D">
              <w:rPr>
                <w:rFonts w:ascii="Arial" w:hAnsi="Arial" w:cs="Arial"/>
                <w:color w:val="1F497D"/>
                <w:sz w:val="18"/>
                <w:szCs w:val="18"/>
              </w:rPr>
              <w:t>Independent Subcontractor and owns Corporation</w:t>
            </w:r>
          </w:p>
          <w:p w:rsidR="00BB6317" w:rsidRPr="0000237D" w:rsidRDefault="00BB6317">
            <w:pPr>
              <w:rPr>
                <w:rFonts w:ascii="Arial" w:hAnsi="Arial" w:cs="Arial"/>
                <w:color w:val="1F497D"/>
                <w:sz w:val="20"/>
                <w:szCs w:val="20"/>
              </w:rPr>
            </w:pPr>
          </w:p>
        </w:tc>
      </w:tr>
      <w:tr w:rsidR="00BB6317" w:rsidRPr="0000237D" w:rsidTr="00865ED2">
        <w:trPr>
          <w:trHeight w:val="1262"/>
        </w:trPr>
        <w:tc>
          <w:tcPr>
            <w:tcW w:w="11476" w:type="dxa"/>
            <w:gridSpan w:val="4"/>
          </w:tcPr>
          <w:p w:rsidR="007B0192" w:rsidRPr="0000237D" w:rsidRDefault="00BB6317">
            <w:pPr>
              <w:rPr>
                <w:rFonts w:ascii="Arial" w:hAnsi="Arial" w:cs="Arial"/>
                <w:color w:val="1F497D"/>
                <w:sz w:val="20"/>
                <w:szCs w:val="20"/>
              </w:rPr>
            </w:pPr>
            <w:r w:rsidRPr="0000237D">
              <w:rPr>
                <w:rFonts w:ascii="Arial" w:hAnsi="Arial" w:cs="Arial"/>
                <w:color w:val="1F497D"/>
              </w:rPr>
              <w:t xml:space="preserve"> </w:t>
            </w:r>
            <w:r w:rsidR="007B0192" w:rsidRPr="0000237D">
              <w:rPr>
                <w:rFonts w:ascii="Arial" w:hAnsi="Arial" w:cs="Arial"/>
                <w:color w:val="1F497D"/>
              </w:rPr>
              <w:t>----------------------------------------------------------------------------------------------------------------------------------------</w:t>
            </w:r>
          </w:p>
          <w:p w:rsidR="00BB6317" w:rsidRPr="0000237D" w:rsidRDefault="009E10AB" w:rsidP="009E10AB">
            <w:pPr>
              <w:jc w:val="both"/>
              <w:rPr>
                <w:rFonts w:ascii="Arial" w:hAnsi="Arial" w:cs="Arial"/>
                <w:color w:val="1F497D"/>
                <w:sz w:val="18"/>
                <w:szCs w:val="18"/>
              </w:rPr>
            </w:pPr>
            <w:r>
              <w:rPr>
                <w:rFonts w:ascii="Arial" w:hAnsi="Arial" w:cs="Arial"/>
                <w:b/>
                <w:i/>
                <w:color w:val="1F497D"/>
                <w:sz w:val="18"/>
                <w:szCs w:val="18"/>
              </w:rPr>
              <w:t>CLOUD BIG DATA TECHNOLOGIES</w:t>
            </w:r>
            <w:r w:rsidR="000356F3">
              <w:rPr>
                <w:rFonts w:ascii="Arial" w:hAnsi="Arial" w:cs="Arial"/>
                <w:b/>
                <w:i/>
                <w:color w:val="1F497D"/>
                <w:sz w:val="18"/>
                <w:szCs w:val="18"/>
              </w:rPr>
              <w:t xml:space="preserve"> LLC ("</w:t>
            </w:r>
            <w:r w:rsidR="00B37587">
              <w:rPr>
                <w:rFonts w:ascii="Arial" w:hAnsi="Arial" w:cs="Arial"/>
                <w:b/>
                <w:i/>
                <w:color w:val="1F497D"/>
                <w:sz w:val="18"/>
                <w:szCs w:val="18"/>
              </w:rPr>
              <w:t>CloudBigD</w:t>
            </w:r>
            <w:r w:rsidR="000356F3">
              <w:rPr>
                <w:rFonts w:ascii="Arial" w:hAnsi="Arial" w:cs="Arial"/>
                <w:b/>
                <w:i/>
                <w:color w:val="1F497D"/>
                <w:sz w:val="18"/>
                <w:szCs w:val="18"/>
              </w:rPr>
              <w:t>")</w:t>
            </w:r>
            <w:r w:rsidR="00CB2FFF" w:rsidRPr="0000237D">
              <w:rPr>
                <w:rFonts w:ascii="Arial" w:hAnsi="Arial" w:cs="Arial"/>
                <w:color w:val="1F497D"/>
                <w:sz w:val="18"/>
                <w:szCs w:val="18"/>
              </w:rPr>
              <w:t xml:space="preserve"> </w:t>
            </w:r>
            <w:r w:rsidR="00ED1A62" w:rsidRPr="0000237D">
              <w:rPr>
                <w:rFonts w:ascii="Arial" w:hAnsi="Arial" w:cs="Arial"/>
                <w:color w:val="1F497D"/>
                <w:sz w:val="18"/>
                <w:szCs w:val="18"/>
              </w:rPr>
              <w:t xml:space="preserve">having its principal place of business at </w:t>
            </w:r>
            <w:r w:rsidR="0056411B" w:rsidRPr="0056411B">
              <w:rPr>
                <w:rFonts w:ascii="Arial" w:hAnsi="Arial" w:cs="Arial"/>
                <w:b/>
                <w:color w:val="1F497D"/>
                <w:sz w:val="18"/>
                <w:szCs w:val="18"/>
              </w:rPr>
              <w:t>2340 E. Trinity Mills, Suite 300, Carrollton, TX  75006</w:t>
            </w:r>
            <w:r w:rsidR="0056411B">
              <w:rPr>
                <w:rFonts w:ascii="Arial" w:hAnsi="Arial" w:cs="Arial"/>
                <w:b/>
                <w:color w:val="1F497D"/>
                <w:sz w:val="18"/>
                <w:szCs w:val="18"/>
              </w:rPr>
              <w:t xml:space="preserve"> </w:t>
            </w:r>
            <w:r w:rsidR="00CA0049" w:rsidRPr="0000237D">
              <w:rPr>
                <w:rFonts w:ascii="Arial" w:hAnsi="Arial" w:cs="Arial"/>
                <w:color w:val="1F497D"/>
                <w:sz w:val="18"/>
                <w:szCs w:val="18"/>
              </w:rPr>
              <w:t xml:space="preserve">is in the information Technology (“IT”) </w:t>
            </w:r>
            <w:r w:rsidR="00D073DA" w:rsidRPr="0000237D">
              <w:rPr>
                <w:rFonts w:ascii="Arial" w:hAnsi="Arial" w:cs="Arial"/>
                <w:color w:val="1F497D"/>
                <w:sz w:val="18"/>
                <w:szCs w:val="18"/>
              </w:rPr>
              <w:t>Professional</w:t>
            </w:r>
            <w:r w:rsidR="00CA0049" w:rsidRPr="0000237D">
              <w:rPr>
                <w:rFonts w:ascii="Arial" w:hAnsi="Arial" w:cs="Arial"/>
                <w:color w:val="1F497D"/>
                <w:sz w:val="18"/>
                <w:szCs w:val="18"/>
              </w:rPr>
              <w:t xml:space="preserve"> Services business. The </w:t>
            </w:r>
            <w:r w:rsidR="008971C2" w:rsidRPr="0000237D">
              <w:rPr>
                <w:rFonts w:ascii="Arial" w:hAnsi="Arial" w:cs="Arial"/>
                <w:color w:val="1F497D"/>
                <w:sz w:val="18"/>
                <w:szCs w:val="18"/>
              </w:rPr>
              <w:t>undersigned is a business entity (Corporation, Partnership, LLP, LLC) hereinafter referred to as “Supplier” that is proposing their service &amp; Candidature of their employee and/or subcontractor (personnel not directly employed by supplier) hereinafter collectively referred to as “Consultant”, for the sai</w:t>
            </w:r>
            <w:r w:rsidR="009A6F4E" w:rsidRPr="0000237D">
              <w:rPr>
                <w:rFonts w:ascii="Arial" w:hAnsi="Arial" w:cs="Arial"/>
                <w:color w:val="1F497D"/>
                <w:sz w:val="18"/>
                <w:szCs w:val="18"/>
              </w:rPr>
              <w:t xml:space="preserve">d potential opportunity with </w:t>
            </w:r>
            <w:r>
              <w:rPr>
                <w:rFonts w:ascii="Arial" w:hAnsi="Arial" w:cs="Arial"/>
                <w:color w:val="1F497D"/>
                <w:sz w:val="18"/>
                <w:szCs w:val="18"/>
              </w:rPr>
              <w:t>CloudBigD</w:t>
            </w:r>
            <w:r w:rsidR="008971C2" w:rsidRPr="0000237D">
              <w:rPr>
                <w:rFonts w:ascii="Arial" w:hAnsi="Arial" w:cs="Arial"/>
                <w:color w:val="1F497D"/>
                <w:sz w:val="18"/>
                <w:szCs w:val="18"/>
              </w:rPr>
              <w:t xml:space="preserve"> and/or </w:t>
            </w:r>
            <w:r w:rsidR="009A6F4E" w:rsidRPr="0000237D">
              <w:rPr>
                <w:rFonts w:ascii="Arial" w:hAnsi="Arial" w:cs="Arial"/>
                <w:color w:val="1F497D"/>
                <w:sz w:val="18"/>
                <w:szCs w:val="18"/>
              </w:rPr>
              <w:t>its</w:t>
            </w:r>
            <w:r w:rsidR="008971C2" w:rsidRPr="0000237D">
              <w:rPr>
                <w:rFonts w:ascii="Arial" w:hAnsi="Arial" w:cs="Arial"/>
                <w:color w:val="1F497D"/>
                <w:sz w:val="18"/>
                <w:szCs w:val="18"/>
              </w:rPr>
              <w:t xml:space="preserve"> Client. This Agreement is exclusively to “Position Number or Description” and Client Name hereunder:</w:t>
            </w:r>
          </w:p>
        </w:tc>
      </w:tr>
      <w:tr w:rsidR="00512910" w:rsidRPr="0000237D" w:rsidTr="00865ED2">
        <w:trPr>
          <w:trHeight w:val="1690"/>
        </w:trPr>
        <w:tc>
          <w:tcPr>
            <w:tcW w:w="6374" w:type="dxa"/>
            <w:gridSpan w:val="2"/>
          </w:tcPr>
          <w:p w:rsidR="00512910" w:rsidRPr="0000237D" w:rsidRDefault="001A0F59" w:rsidP="00CA0049">
            <w:pPr>
              <w:rPr>
                <w:rFonts w:ascii="Arial" w:hAnsi="Arial" w:cs="Arial"/>
                <w:color w:val="1F497D"/>
                <w:sz w:val="18"/>
                <w:szCs w:val="18"/>
              </w:rPr>
            </w:pPr>
            <w:r w:rsidRPr="0000237D">
              <w:rPr>
                <w:rFonts w:ascii="Arial" w:hAnsi="Arial" w:cs="Arial"/>
                <w:noProof/>
                <w:color w:val="1F497D"/>
                <w:sz w:val="18"/>
                <w:szCs w:val="18"/>
              </w:rPr>
              <w:pict>
                <v:rect id="_x0000_s1065" style="position:absolute;margin-left:121.55pt;margin-top:3.2pt;width:180.7pt;height:23.6pt;z-index:251650048;mso-position-horizontal-relative:text;mso-position-vertical-relative:text">
                  <v:textbox style="mso-next-textbox:#_x0000_s1065">
                    <w:txbxContent>
                      <w:p w:rsidR="0076601D" w:rsidRPr="0067368F" w:rsidRDefault="0076601D" w:rsidP="00111DEB">
                        <w:pPr>
                          <w:rPr>
                            <w:szCs w:val="22"/>
                          </w:rPr>
                        </w:pPr>
                      </w:p>
                    </w:txbxContent>
                  </v:textbox>
                </v:rect>
              </w:pict>
            </w:r>
            <w:r w:rsidR="00512910" w:rsidRPr="0000237D">
              <w:rPr>
                <w:rFonts w:ascii="Arial" w:hAnsi="Arial" w:cs="Arial"/>
                <w:color w:val="1F497D"/>
                <w:sz w:val="18"/>
                <w:szCs w:val="18"/>
              </w:rPr>
              <w:t>Position Num</w:t>
            </w:r>
            <w:r w:rsidR="00692A2B" w:rsidRPr="0000237D">
              <w:rPr>
                <w:rFonts w:ascii="Arial" w:hAnsi="Arial" w:cs="Arial"/>
                <w:color w:val="1F497D"/>
                <w:sz w:val="18"/>
                <w:szCs w:val="18"/>
              </w:rPr>
              <w:t>.,</w:t>
            </w:r>
            <w:r w:rsidR="00512910" w:rsidRPr="0000237D">
              <w:rPr>
                <w:rFonts w:ascii="Arial" w:hAnsi="Arial" w:cs="Arial"/>
                <w:color w:val="1F497D"/>
                <w:sz w:val="18"/>
                <w:szCs w:val="18"/>
              </w:rPr>
              <w:t xml:space="preserve"> or Desc</w:t>
            </w:r>
            <w:r w:rsidR="00692A2B" w:rsidRPr="0000237D">
              <w:rPr>
                <w:rFonts w:ascii="Arial" w:hAnsi="Arial" w:cs="Arial"/>
                <w:color w:val="1F497D"/>
                <w:sz w:val="18"/>
                <w:szCs w:val="18"/>
              </w:rPr>
              <w:t>ription</w:t>
            </w:r>
            <w:r w:rsidR="008971C2" w:rsidRPr="0000237D">
              <w:rPr>
                <w:rFonts w:ascii="Arial" w:hAnsi="Arial" w:cs="Arial"/>
                <w:color w:val="1F497D"/>
                <w:sz w:val="18"/>
                <w:szCs w:val="18"/>
              </w:rPr>
              <w:t xml:space="preserve"> </w:t>
            </w:r>
            <w:r w:rsidR="00512910" w:rsidRPr="0000237D">
              <w:rPr>
                <w:rFonts w:ascii="Arial" w:hAnsi="Arial" w:cs="Arial"/>
                <w:color w:val="1F497D"/>
                <w:sz w:val="18"/>
                <w:szCs w:val="18"/>
              </w:rPr>
              <w:t xml:space="preserve"> </w:t>
            </w:r>
            <w:r w:rsidR="00512910" w:rsidRPr="0000237D">
              <w:rPr>
                <w:rFonts w:ascii="Arial" w:hAnsi="Arial" w:cs="Arial"/>
                <w:noProof/>
                <w:color w:val="1F497D"/>
                <w:sz w:val="18"/>
                <w:szCs w:val="18"/>
              </w:rPr>
            </w:r>
            <w:r w:rsidR="00512910" w:rsidRPr="0000237D">
              <w:rPr>
                <w:rFonts w:ascii="Arial" w:hAnsi="Arial" w:cs="Arial"/>
                <w:color w:val="1F497D"/>
                <w:sz w:val="18"/>
                <w:szCs w:val="18"/>
              </w:rPr>
              <w:pict>
                <v:group id="_x0000_s1063" editas="canvas" style="width:99.05pt;height:27pt;mso-position-horizontal-relative:char;mso-position-vertical-relative:line" coordorigin="4297,2717" coordsize="1299,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4297;top:2717;width:1299;height:350" o:preferrelative="f">
                    <v:fill o:detectmouseclick="t"/>
                    <v:path o:extrusionok="t" o:connecttype="none"/>
                    <o:lock v:ext="edit" text="t"/>
                  </v:shape>
                  <w10:wrap type="none"/>
                  <w10:anchorlock/>
                </v:group>
              </w:pict>
            </w:r>
            <w:r w:rsidR="00512910" w:rsidRPr="0000237D">
              <w:rPr>
                <w:rFonts w:ascii="Arial" w:hAnsi="Arial" w:cs="Arial"/>
                <w:color w:val="1F497D"/>
                <w:sz w:val="18"/>
                <w:szCs w:val="18"/>
              </w:rPr>
              <w:t xml:space="preserve">       </w:t>
            </w:r>
          </w:p>
          <w:p w:rsidR="00512910" w:rsidRPr="0000237D" w:rsidRDefault="004222F2" w:rsidP="00512910">
            <w:pPr>
              <w:rPr>
                <w:rFonts w:ascii="Arial" w:hAnsi="Arial" w:cs="Arial"/>
                <w:color w:val="1F497D"/>
                <w:sz w:val="18"/>
                <w:szCs w:val="18"/>
              </w:rPr>
            </w:pPr>
            <w:r w:rsidRPr="0000237D">
              <w:rPr>
                <w:rFonts w:ascii="Arial" w:hAnsi="Arial" w:cs="Arial"/>
                <w:noProof/>
                <w:color w:val="1F497D"/>
                <w:sz w:val="18"/>
                <w:szCs w:val="18"/>
              </w:rPr>
              <w:pict>
                <v:rect id="_x0000_s1069" style="position:absolute;margin-left:120.7pt;margin-top:11.35pt;width:162pt;height:23.75pt;z-index:251653120">
                  <v:textbox>
                    <w:txbxContent>
                      <w:p w:rsidR="0076601D" w:rsidRPr="00CF6737" w:rsidRDefault="0076601D" w:rsidP="00E15C76"/>
                    </w:txbxContent>
                  </v:textbox>
                </v:rect>
              </w:pict>
            </w:r>
            <w:r w:rsidR="00512910" w:rsidRPr="0000237D">
              <w:rPr>
                <w:rFonts w:ascii="Arial" w:hAnsi="Arial" w:cs="Arial"/>
                <w:noProof/>
                <w:color w:val="1F497D"/>
                <w:sz w:val="18"/>
                <w:szCs w:val="18"/>
              </w:rPr>
              <w:pict>
                <v:rect id="_x0000_s1066" style="position:absolute;margin-left:120.6pt;margin-top:11.1pt;width:99.05pt;height:18pt;z-index:251651072"/>
              </w:pict>
            </w:r>
            <w:r w:rsidR="00512910" w:rsidRPr="0000237D">
              <w:rPr>
                <w:rFonts w:ascii="Arial" w:hAnsi="Arial" w:cs="Arial"/>
                <w:color w:val="1F497D"/>
                <w:sz w:val="18"/>
                <w:szCs w:val="18"/>
              </w:rPr>
              <w:t>Client Name</w:t>
            </w:r>
            <w:r w:rsidR="0040054B" w:rsidRPr="0000237D">
              <w:rPr>
                <w:rFonts w:ascii="Arial" w:hAnsi="Arial" w:cs="Arial"/>
                <w:color w:val="1F497D"/>
                <w:sz w:val="18"/>
                <w:szCs w:val="18"/>
              </w:rPr>
              <w:t>/location</w:t>
            </w:r>
            <w:r w:rsidR="00512910" w:rsidRPr="0000237D">
              <w:rPr>
                <w:rFonts w:ascii="Arial" w:hAnsi="Arial" w:cs="Arial"/>
                <w:noProof/>
                <w:color w:val="1F497D"/>
                <w:sz w:val="18"/>
                <w:szCs w:val="18"/>
              </w:rPr>
            </w:r>
            <w:r w:rsidR="00512910" w:rsidRPr="0000237D">
              <w:rPr>
                <w:rFonts w:ascii="Arial" w:hAnsi="Arial" w:cs="Arial"/>
                <w:color w:val="1F497D"/>
                <w:sz w:val="18"/>
                <w:szCs w:val="18"/>
              </w:rPr>
              <w:pict>
                <v:group id="_x0000_s1061" editas="canvas" style="width:99.05pt;height:27pt;mso-position-horizontal-relative:char;mso-position-vertical-relative:line" coordorigin="4297,2717" coordsize="1299,350">
                  <o:lock v:ext="edit" aspectratio="t"/>
                  <v:shape id="_x0000_s1062" type="#_x0000_t75" style="position:absolute;left:4297;top:2717;width:1299;height:350" o:preferrelative="f">
                    <v:fill o:detectmouseclick="t"/>
                    <v:path o:extrusionok="t" o:connecttype="none"/>
                    <o:lock v:ext="edit" text="t"/>
                  </v:shape>
                  <w10:wrap type="none"/>
                  <w10:anchorlock/>
                </v:group>
              </w:pict>
            </w:r>
            <w:r w:rsidR="00512910" w:rsidRPr="0000237D">
              <w:rPr>
                <w:rFonts w:ascii="Arial" w:hAnsi="Arial" w:cs="Arial"/>
                <w:color w:val="1F497D"/>
                <w:sz w:val="18"/>
                <w:szCs w:val="18"/>
              </w:rPr>
              <w:t xml:space="preserve">    Position             </w:t>
            </w:r>
          </w:p>
          <w:p w:rsidR="00512910" w:rsidRPr="0000237D" w:rsidRDefault="00512910" w:rsidP="00512910">
            <w:pPr>
              <w:rPr>
                <w:rFonts w:ascii="Arial" w:hAnsi="Arial" w:cs="Arial"/>
                <w:color w:val="1F497D"/>
                <w:sz w:val="18"/>
                <w:szCs w:val="18"/>
              </w:rPr>
            </w:pPr>
            <w:r w:rsidRPr="0000237D">
              <w:rPr>
                <w:rFonts w:ascii="Arial" w:hAnsi="Arial" w:cs="Arial"/>
                <w:noProof/>
                <w:color w:val="1F497D"/>
                <w:sz w:val="18"/>
                <w:szCs w:val="18"/>
              </w:rPr>
              <w:pict>
                <v:rect id="_x0000_s1067" style="position:absolute;margin-left:120.6pt;margin-top:10.9pt;width:162pt;height:22.8pt;z-index:251652096">
                  <v:textbox>
                    <w:txbxContent>
                      <w:p w:rsidR="0076601D" w:rsidRPr="00D92DE7" w:rsidRDefault="0076601D" w:rsidP="006404F5">
                        <w:pPr>
                          <w:rPr>
                            <w:rStyle w:val="Strong"/>
                          </w:rPr>
                        </w:pPr>
                      </w:p>
                    </w:txbxContent>
                  </v:textbox>
                </v:rect>
              </w:pict>
            </w:r>
            <w:r w:rsidRPr="0000237D">
              <w:rPr>
                <w:rFonts w:ascii="Arial" w:hAnsi="Arial" w:cs="Arial"/>
                <w:color w:val="1F497D"/>
                <w:sz w:val="18"/>
                <w:szCs w:val="18"/>
              </w:rPr>
              <w:t xml:space="preserve">Consultant Name         </w:t>
            </w:r>
            <w:r w:rsidRPr="0000237D">
              <w:rPr>
                <w:rFonts w:ascii="Arial" w:hAnsi="Arial" w:cs="Arial"/>
                <w:noProof/>
                <w:color w:val="1F497D"/>
                <w:sz w:val="18"/>
                <w:szCs w:val="18"/>
              </w:rPr>
            </w:r>
            <w:r w:rsidRPr="0000237D">
              <w:rPr>
                <w:rFonts w:ascii="Arial" w:hAnsi="Arial" w:cs="Arial"/>
                <w:color w:val="1F497D"/>
                <w:sz w:val="18"/>
                <w:szCs w:val="18"/>
              </w:rPr>
              <w:pict>
                <v:group id="_x0000_s1059" editas="canvas" style="width:99.05pt;height:27pt;mso-position-horizontal-relative:char;mso-position-vertical-relative:line" coordorigin="4297,2717" coordsize="1299,350">
                  <o:lock v:ext="edit" aspectratio="t"/>
                  <v:shape id="_x0000_s1060" type="#_x0000_t75" style="position:absolute;left:4297;top:2717;width:1299;height:350" o:preferrelative="f">
                    <v:fill o:detectmouseclick="t"/>
                    <v:path o:extrusionok="t" o:connecttype="none"/>
                    <o:lock v:ext="edit" text="t"/>
                  </v:shape>
                  <w10:wrap type="none"/>
                  <w10:anchorlock/>
                </v:group>
              </w:pict>
            </w:r>
            <w:r w:rsidRPr="0000237D">
              <w:rPr>
                <w:rFonts w:ascii="Arial" w:hAnsi="Arial" w:cs="Arial"/>
                <w:color w:val="1F497D"/>
                <w:sz w:val="18"/>
                <w:szCs w:val="18"/>
              </w:rPr>
              <w:t xml:space="preserve">                         </w:t>
            </w:r>
          </w:p>
        </w:tc>
        <w:tc>
          <w:tcPr>
            <w:tcW w:w="5102" w:type="dxa"/>
            <w:gridSpan w:val="2"/>
          </w:tcPr>
          <w:p w:rsidR="00512910" w:rsidRPr="0000237D" w:rsidRDefault="004A1834" w:rsidP="00512910">
            <w:pPr>
              <w:rPr>
                <w:rFonts w:ascii="Arial" w:hAnsi="Arial" w:cs="Arial"/>
                <w:color w:val="1F497D"/>
                <w:sz w:val="18"/>
                <w:szCs w:val="18"/>
              </w:rPr>
            </w:pPr>
            <w:r w:rsidRPr="0000237D">
              <w:rPr>
                <w:rFonts w:ascii="Arial" w:hAnsi="Arial" w:cs="Arial"/>
                <w:noProof/>
                <w:color w:val="1F497D"/>
                <w:sz w:val="18"/>
                <w:szCs w:val="18"/>
              </w:rPr>
              <w:pict>
                <v:rect id="_x0000_s1080" style="position:absolute;margin-left:66.6pt;margin-top:3.2pt;width:167.5pt;height:23.6pt;z-index:251654144;mso-position-horizontal-relative:text;mso-position-vertical-relative:text">
                  <v:textbox>
                    <w:txbxContent>
                      <w:p w:rsidR="00167629" w:rsidRPr="00167629" w:rsidRDefault="00167629" w:rsidP="00167629">
                        <w:pPr>
                          <w:rPr>
                            <w:rFonts w:ascii="Calibri" w:eastAsia="Calibri" w:hAnsi="Calibri" w:cs="Calibri"/>
                            <w:color w:val="002060"/>
                            <w:sz w:val="22"/>
                            <w:szCs w:val="22"/>
                          </w:rPr>
                        </w:pPr>
                      </w:p>
                      <w:p w:rsidR="0076601D" w:rsidRDefault="006404F5" w:rsidP="0036086D">
                        <w:pPr>
                          <w:pStyle w:val="NormalWeb"/>
                          <w:spacing w:before="0" w:beforeAutospacing="0" w:after="0" w:afterAutospacing="0"/>
                        </w:pPr>
                        <w:r>
                          <w:br/>
                        </w:r>
                        <w:r w:rsidR="0076601D" w:rsidRPr="00943758">
                          <w:rPr>
                            <w:rFonts w:eastAsia="Times New Roman"/>
                          </w:rPr>
                          <w:br/>
                        </w:r>
                        <w:r w:rsidR="0076601D">
                          <w:t>3 years experience with MS Project.</w:t>
                        </w:r>
                        <w:r w:rsidR="0076601D">
                          <w:br/>
                          <w:t>3 years experience with cost management.</w:t>
                        </w:r>
                        <w:r w:rsidR="0076601D">
                          <w:br/>
                          <w:t>5 years experience with SDLC.</w:t>
                        </w:r>
                        <w:r w:rsidR="0076601D">
                          <w:br/>
                          <w:t>3 years experience with quality management.</w:t>
                        </w:r>
                        <w:r w:rsidR="0076601D">
                          <w:br/>
                          <w:t>3 years experience with Business Analysis. </w:t>
                        </w:r>
                        <w:r w:rsidR="0076601D">
                          <w:br/>
                          <w:t> </w:t>
                        </w:r>
                        <w:r w:rsidR="0076601D">
                          <w:br/>
                          <w:t>Primary objective is to perform project management responsibilities for a network infrastructure implementation project for an automotive manufacture at the plant facility.</w:t>
                        </w:r>
                        <w:r w:rsidR="0076601D">
                          <w:br/>
                          <w:t> </w:t>
                        </w:r>
                        <w:r w:rsidR="0076601D">
                          <w:br/>
                          <w:t>- Network installation team task, risk , and project communication plan and status</w:t>
                        </w:r>
                        <w:r w:rsidR="0076601D">
                          <w:br/>
                          <w:t>- Manage M&amp;I status who is a Vendor doing the software implementation. M&amp;I is subsidiary of HAM</w:t>
                        </w:r>
                        <w:r w:rsidR="0076601D">
                          <w:br/>
                          <w:t>- Manage HAM internal team PM who will provide interface integration</w:t>
                        </w:r>
                        <w:r w:rsidR="0076601D">
                          <w:br/>
                          <w:t xml:space="preserve">- MAP delivery of Parts which is unknown here and this could split into multiple projects where Keane can come do project work as Fix Price or provide more resources. This could start as requirements gathering project like Manpower </w:t>
                        </w:r>
                        <w:proofErr w:type="spellStart"/>
                        <w:r w:rsidR="0076601D">
                          <w:t>Genba</w:t>
                        </w:r>
                        <w:proofErr w:type="spellEnd"/>
                      </w:p>
                      <w:p w:rsidR="0076601D" w:rsidRDefault="0076601D" w:rsidP="0036086D">
                        <w:pPr>
                          <w:pStyle w:val="NormalWeb"/>
                          <w:spacing w:before="0" w:beforeAutospacing="0" w:after="0" w:afterAutospacing="0"/>
                        </w:pPr>
                        <w:r>
                          <w:t> </w:t>
                        </w:r>
                      </w:p>
                      <w:p w:rsidR="0076601D" w:rsidRDefault="0076601D" w:rsidP="0036086D">
                        <w:pPr>
                          <w:pStyle w:val="NormalWeb"/>
                          <w:spacing w:before="0" w:beforeAutospacing="0" w:after="0" w:afterAutospacing="0"/>
                        </w:pPr>
                        <w:r>
                          <w:rPr>
                            <w:rStyle w:val="Strong"/>
                          </w:rPr>
                          <w:t>Required Qualifications:</w:t>
                        </w:r>
                      </w:p>
                      <w:p w:rsidR="0076601D" w:rsidRDefault="0076601D" w:rsidP="0036086D">
                        <w:pPr>
                          <w:pStyle w:val="NormalWeb"/>
                          <w:spacing w:before="0" w:beforeAutospacing="0" w:after="0" w:afterAutospacing="0"/>
                        </w:pPr>
                        <w:r>
                          <w:t>Project Management - MS Project</w:t>
                        </w:r>
                      </w:p>
                      <w:p w:rsidR="0076601D" w:rsidRDefault="0076601D" w:rsidP="0036086D">
                        <w:pPr>
                          <w:pStyle w:val="NormalWeb"/>
                          <w:spacing w:before="0" w:beforeAutospacing="0" w:after="0" w:afterAutospacing="0"/>
                        </w:pPr>
                        <w:r>
                          <w:t>Project Management - Cost Management</w:t>
                        </w:r>
                      </w:p>
                      <w:p w:rsidR="0076601D" w:rsidRDefault="0076601D" w:rsidP="0036086D">
                        <w:pPr>
                          <w:pStyle w:val="NormalWeb"/>
                          <w:spacing w:before="0" w:beforeAutospacing="0" w:after="0" w:afterAutospacing="0"/>
                        </w:pPr>
                        <w:r>
                          <w:t>Project Management - SDLC - Waterfall</w:t>
                        </w:r>
                      </w:p>
                      <w:p w:rsidR="0076601D" w:rsidRDefault="0076601D" w:rsidP="0036086D">
                        <w:pPr>
                          <w:pStyle w:val="NormalWeb"/>
                          <w:spacing w:before="0" w:beforeAutospacing="0" w:after="0" w:afterAutospacing="0"/>
                        </w:pPr>
                        <w:r>
                          <w:t>Business Analysis - Domain Knowledge - Manufacturing</w:t>
                        </w:r>
                      </w:p>
                      <w:p w:rsidR="0076601D" w:rsidRDefault="0076601D" w:rsidP="0036086D">
                        <w:pPr>
                          <w:pStyle w:val="NormalWeb"/>
                          <w:spacing w:before="0" w:beforeAutospacing="0" w:after="0" w:afterAutospacing="0"/>
                        </w:pPr>
                        <w:r>
                          <w:t> </w:t>
                        </w:r>
                      </w:p>
                      <w:p w:rsidR="0076601D" w:rsidRDefault="0076601D" w:rsidP="0036086D">
                        <w:pPr>
                          <w:pStyle w:val="NormalWeb"/>
                          <w:spacing w:before="0" w:beforeAutospacing="0" w:after="0" w:afterAutospacing="0"/>
                        </w:pPr>
                        <w:r>
                          <w:rPr>
                            <w:rStyle w:val="Strong"/>
                          </w:rPr>
                          <w:t>Other Required Qualifications:</w:t>
                        </w:r>
                      </w:p>
                      <w:p w:rsidR="0076601D" w:rsidRDefault="0076601D" w:rsidP="0036086D">
                        <w:pPr>
                          <w:pStyle w:val="NormalWeb"/>
                          <w:spacing w:before="0" w:beforeAutospacing="0" w:after="0" w:afterAutospacing="0"/>
                        </w:pPr>
                        <w:r>
                          <w:t>Excellent verbal and written communication skills.</w:t>
                        </w:r>
                      </w:p>
                      <w:p w:rsidR="0076601D" w:rsidRPr="00BC630E" w:rsidRDefault="0076601D" w:rsidP="006001C6">
                        <w:r w:rsidRPr="00BC630E">
                          <w:br/>
                        </w:r>
                      </w:p>
                    </w:txbxContent>
                  </v:textbox>
                </v:rect>
              </w:pict>
            </w:r>
          </w:p>
          <w:p w:rsidR="00512910" w:rsidRPr="0000237D" w:rsidRDefault="00512910" w:rsidP="00512910">
            <w:pPr>
              <w:rPr>
                <w:rFonts w:ascii="Arial" w:hAnsi="Arial" w:cs="Arial"/>
                <w:color w:val="1F497D"/>
                <w:sz w:val="18"/>
                <w:szCs w:val="18"/>
              </w:rPr>
            </w:pPr>
            <w:r w:rsidRPr="0000237D">
              <w:rPr>
                <w:rFonts w:ascii="Arial" w:hAnsi="Arial" w:cs="Arial"/>
                <w:color w:val="1F497D"/>
                <w:sz w:val="18"/>
                <w:szCs w:val="18"/>
              </w:rPr>
              <w:t xml:space="preserve">Supplier Name               </w:t>
            </w:r>
          </w:p>
          <w:p w:rsidR="00512910" w:rsidRPr="0000237D" w:rsidRDefault="00512910" w:rsidP="00CA0049">
            <w:pPr>
              <w:rPr>
                <w:rFonts w:ascii="Arial" w:hAnsi="Arial" w:cs="Arial"/>
                <w:color w:val="1F497D"/>
                <w:sz w:val="18"/>
                <w:szCs w:val="18"/>
              </w:rPr>
            </w:pPr>
          </w:p>
          <w:p w:rsidR="008971C2" w:rsidRPr="0000237D" w:rsidRDefault="008971C2">
            <w:pPr>
              <w:rPr>
                <w:rFonts w:ascii="Arial" w:hAnsi="Arial" w:cs="Arial"/>
                <w:color w:val="1F497D"/>
                <w:sz w:val="18"/>
                <w:szCs w:val="18"/>
              </w:rPr>
            </w:pPr>
          </w:p>
          <w:p w:rsidR="008971C2" w:rsidRPr="0000237D" w:rsidRDefault="00DE3E54">
            <w:pPr>
              <w:rPr>
                <w:rFonts w:ascii="Arial" w:hAnsi="Arial" w:cs="Arial"/>
                <w:color w:val="1F497D"/>
                <w:sz w:val="18"/>
                <w:szCs w:val="18"/>
              </w:rPr>
            </w:pPr>
            <w:r w:rsidRPr="0000237D">
              <w:rPr>
                <w:rFonts w:ascii="Arial" w:hAnsi="Arial" w:cs="Arial"/>
                <w:noProof/>
                <w:color w:val="1F497D"/>
                <w:sz w:val="18"/>
                <w:szCs w:val="18"/>
              </w:rPr>
              <w:pict>
                <v:rect id="_x0000_s1081" style="position:absolute;margin-left:111.8pt;margin-top:-.15pt;width:107.9pt;height:18pt;z-index:251655168">
                  <v:textbox>
                    <w:txbxContent>
                      <w:p w:rsidR="0039492A" w:rsidRDefault="0039492A">
                        <w:pPr>
                          <w:rPr>
                            <w:b/>
                          </w:rPr>
                        </w:pPr>
                      </w:p>
                      <w:p w:rsidR="0039492A" w:rsidRDefault="0039492A">
                        <w:pPr>
                          <w:rPr>
                            <w:b/>
                          </w:rPr>
                        </w:pPr>
                      </w:p>
                      <w:p w:rsidR="0039492A" w:rsidRPr="006E0BE0" w:rsidRDefault="0039492A">
                        <w:pPr>
                          <w:rPr>
                            <w:b/>
                          </w:rPr>
                        </w:pPr>
                      </w:p>
                    </w:txbxContent>
                  </v:textbox>
                </v:rect>
              </w:pict>
            </w:r>
            <w:r w:rsidR="00512910" w:rsidRPr="0000237D">
              <w:rPr>
                <w:rFonts w:ascii="Arial" w:hAnsi="Arial" w:cs="Arial"/>
                <w:color w:val="1F497D"/>
                <w:sz w:val="18"/>
                <w:szCs w:val="18"/>
              </w:rPr>
              <w:t xml:space="preserve">State Of </w:t>
            </w:r>
            <w:smartTag w:uri="urn:schemas-microsoft-com:office:smarttags" w:element="place">
              <w:smartTag w:uri="urn:schemas-microsoft-com:office:smarttags" w:element="State">
                <w:r w:rsidR="00512910" w:rsidRPr="0000237D">
                  <w:rPr>
                    <w:rFonts w:ascii="Arial" w:hAnsi="Arial" w:cs="Arial"/>
                    <w:color w:val="1F497D"/>
                    <w:sz w:val="18"/>
                    <w:szCs w:val="18"/>
                  </w:rPr>
                  <w:t>Incorporation</w:t>
                </w:r>
              </w:smartTag>
            </w:smartTag>
            <w:r w:rsidR="00512910" w:rsidRPr="0000237D">
              <w:rPr>
                <w:rFonts w:ascii="Arial" w:hAnsi="Arial" w:cs="Arial"/>
                <w:color w:val="1F497D"/>
                <w:sz w:val="18"/>
                <w:szCs w:val="18"/>
              </w:rPr>
              <w:t xml:space="preserve">  </w:t>
            </w:r>
          </w:p>
          <w:p w:rsidR="008971C2" w:rsidRPr="0000237D" w:rsidRDefault="008971C2">
            <w:pPr>
              <w:rPr>
                <w:rFonts w:ascii="Arial" w:hAnsi="Arial" w:cs="Arial"/>
                <w:color w:val="1F497D"/>
                <w:sz w:val="18"/>
                <w:szCs w:val="18"/>
              </w:rPr>
            </w:pPr>
          </w:p>
          <w:p w:rsidR="008971C2" w:rsidRPr="0000237D" w:rsidRDefault="008971C2">
            <w:pPr>
              <w:rPr>
                <w:rFonts w:ascii="Arial" w:hAnsi="Arial" w:cs="Arial"/>
                <w:color w:val="1F497D"/>
                <w:sz w:val="18"/>
                <w:szCs w:val="18"/>
              </w:rPr>
            </w:pPr>
          </w:p>
          <w:p w:rsidR="006904D5" w:rsidRPr="0000237D" w:rsidRDefault="00DE3E54">
            <w:pPr>
              <w:rPr>
                <w:rFonts w:ascii="Arial" w:hAnsi="Arial" w:cs="Arial"/>
                <w:color w:val="1F497D"/>
                <w:sz w:val="18"/>
                <w:szCs w:val="18"/>
              </w:rPr>
            </w:pPr>
            <w:r w:rsidRPr="0000237D">
              <w:rPr>
                <w:rFonts w:ascii="Arial" w:hAnsi="Arial" w:cs="Arial"/>
                <w:noProof/>
                <w:color w:val="1F497D"/>
                <w:sz w:val="18"/>
                <w:szCs w:val="18"/>
              </w:rPr>
              <w:pict>
                <v:rect id="_x0000_s1082" style="position:absolute;margin-left:111.7pt;margin-top:1.1pt;width:108pt;height:18pt;z-index:251656192"/>
              </w:pict>
            </w:r>
          </w:p>
          <w:p w:rsidR="00512910" w:rsidRPr="0000237D" w:rsidRDefault="008971C2">
            <w:pPr>
              <w:rPr>
                <w:rFonts w:ascii="Arial" w:hAnsi="Arial" w:cs="Arial"/>
                <w:color w:val="1F497D"/>
                <w:sz w:val="18"/>
                <w:szCs w:val="18"/>
              </w:rPr>
            </w:pPr>
            <w:r w:rsidRPr="0000237D">
              <w:rPr>
                <w:rFonts w:ascii="Arial" w:hAnsi="Arial" w:cs="Arial"/>
                <w:color w:val="1F497D"/>
                <w:sz w:val="18"/>
                <w:szCs w:val="18"/>
              </w:rPr>
              <w:t xml:space="preserve"> </w:t>
            </w:r>
            <w:r w:rsidR="00512910" w:rsidRPr="0000237D">
              <w:rPr>
                <w:rFonts w:ascii="Arial" w:hAnsi="Arial" w:cs="Arial"/>
                <w:color w:val="1F497D"/>
                <w:sz w:val="18"/>
                <w:szCs w:val="18"/>
              </w:rPr>
              <w:t>Fed ID/TIN/ EIN</w:t>
            </w:r>
            <w:r w:rsidR="00692A2B" w:rsidRPr="0000237D">
              <w:rPr>
                <w:rFonts w:ascii="Arial" w:hAnsi="Arial" w:cs="Arial"/>
                <w:color w:val="1F497D"/>
                <w:sz w:val="18"/>
                <w:szCs w:val="18"/>
              </w:rPr>
              <w:t>/SSN</w:t>
            </w:r>
            <w:r w:rsidRPr="0000237D">
              <w:rPr>
                <w:rFonts w:ascii="Arial" w:hAnsi="Arial" w:cs="Arial"/>
                <w:color w:val="1F497D"/>
                <w:sz w:val="18"/>
                <w:szCs w:val="18"/>
              </w:rPr>
              <w:t xml:space="preserve">       </w:t>
            </w:r>
          </w:p>
        </w:tc>
      </w:tr>
      <w:tr w:rsidR="00744D23" w:rsidRPr="0000237D" w:rsidTr="0000237D">
        <w:trPr>
          <w:trHeight w:val="4927"/>
        </w:trPr>
        <w:tc>
          <w:tcPr>
            <w:tcW w:w="6374" w:type="dxa"/>
            <w:gridSpan w:val="2"/>
          </w:tcPr>
          <w:p w:rsidR="00744D23" w:rsidRPr="0000237D" w:rsidRDefault="00744D23" w:rsidP="00CA0049">
            <w:pPr>
              <w:rPr>
                <w:rFonts w:ascii="Arial" w:hAnsi="Arial" w:cs="Arial"/>
                <w:i/>
                <w:noProof/>
                <w:color w:val="1F497D"/>
              </w:rPr>
            </w:pPr>
            <w:r w:rsidRPr="0000237D">
              <w:rPr>
                <w:rFonts w:ascii="Arial" w:hAnsi="Arial" w:cs="Arial"/>
                <w:i/>
                <w:noProof/>
                <w:color w:val="1F497D"/>
              </w:rPr>
              <w:t>Authorization &amp; Exclusively to Present</w:t>
            </w:r>
          </w:p>
          <w:p w:rsidR="0064444E" w:rsidRPr="0000237D" w:rsidRDefault="0064444E" w:rsidP="00CA0049">
            <w:pPr>
              <w:rPr>
                <w:rFonts w:ascii="Arial" w:hAnsi="Arial" w:cs="Arial"/>
                <w:noProof/>
                <w:color w:val="1F497D"/>
                <w:sz w:val="18"/>
                <w:szCs w:val="18"/>
              </w:rPr>
            </w:pPr>
          </w:p>
          <w:p w:rsidR="00744D23" w:rsidRPr="0000237D" w:rsidRDefault="00744D23" w:rsidP="0072020E">
            <w:pPr>
              <w:jc w:val="both"/>
              <w:rPr>
                <w:rFonts w:ascii="Arial" w:hAnsi="Arial" w:cs="Arial"/>
                <w:i/>
                <w:noProof/>
                <w:color w:val="1F497D"/>
                <w:sz w:val="18"/>
                <w:szCs w:val="18"/>
              </w:rPr>
            </w:pPr>
            <w:r w:rsidRPr="0000237D">
              <w:rPr>
                <w:rFonts w:ascii="Arial" w:hAnsi="Arial" w:cs="Arial"/>
                <w:noProof/>
                <w:color w:val="1F497D"/>
                <w:sz w:val="18"/>
                <w:szCs w:val="18"/>
              </w:rPr>
              <w:t>“Supplier” hereby authori</w:t>
            </w:r>
            <w:r w:rsidR="009A6F4E" w:rsidRPr="0000237D">
              <w:rPr>
                <w:rFonts w:ascii="Arial" w:hAnsi="Arial" w:cs="Arial"/>
                <w:noProof/>
                <w:color w:val="1F497D"/>
                <w:sz w:val="18"/>
                <w:szCs w:val="18"/>
              </w:rPr>
              <w:t xml:space="preserve">zes and provides exclusivity </w:t>
            </w:r>
            <w:r w:rsidR="005E1B90" w:rsidRPr="0000237D">
              <w:rPr>
                <w:rFonts w:ascii="Arial" w:hAnsi="Arial" w:cs="Arial"/>
                <w:noProof/>
                <w:color w:val="1F497D"/>
                <w:sz w:val="18"/>
                <w:szCs w:val="18"/>
              </w:rPr>
              <w:t xml:space="preserve">for </w:t>
            </w:r>
            <w:r w:rsidR="00B37587">
              <w:rPr>
                <w:rFonts w:ascii="Arial" w:hAnsi="Arial" w:cs="Arial"/>
                <w:noProof/>
                <w:color w:val="1F497D"/>
                <w:sz w:val="18"/>
                <w:szCs w:val="18"/>
              </w:rPr>
              <w:t>CloudBigD</w:t>
            </w:r>
            <w:r w:rsidR="009A6F4E" w:rsidRPr="0000237D">
              <w:rPr>
                <w:rFonts w:ascii="Arial" w:hAnsi="Arial" w:cs="Arial"/>
                <w:noProof/>
                <w:color w:val="1F497D"/>
                <w:sz w:val="18"/>
                <w:szCs w:val="18"/>
              </w:rPr>
              <w:t xml:space="preserve"> </w:t>
            </w:r>
            <w:r w:rsidRPr="0000237D">
              <w:rPr>
                <w:rFonts w:ascii="Arial" w:hAnsi="Arial" w:cs="Arial"/>
                <w:noProof/>
                <w:color w:val="1F497D"/>
                <w:sz w:val="18"/>
                <w:szCs w:val="18"/>
              </w:rPr>
              <w:t xml:space="preserve"> to  present candidature of the proposed Consultant for above identified “Position Number or Description” and “Client”. This exclusivity right supersedes any exclusivity representation rights given to any other supplies of the above identified client, verbally or in writing.</w:t>
            </w:r>
          </w:p>
          <w:p w:rsidR="00744D23" w:rsidRPr="0000237D" w:rsidRDefault="00744D23" w:rsidP="0072020E">
            <w:pPr>
              <w:jc w:val="both"/>
              <w:rPr>
                <w:rFonts w:ascii="Arial" w:hAnsi="Arial" w:cs="Arial"/>
                <w:noProof/>
                <w:color w:val="1F497D"/>
                <w:sz w:val="18"/>
                <w:szCs w:val="18"/>
              </w:rPr>
            </w:pPr>
            <w:r w:rsidRPr="0000237D">
              <w:rPr>
                <w:rFonts w:ascii="Arial" w:hAnsi="Arial" w:cs="Arial"/>
                <w:noProof/>
                <w:color w:val="1F497D"/>
                <w:sz w:val="18"/>
                <w:szCs w:val="18"/>
              </w:rPr>
              <w:t>The “Supplier” hereby declares and confirms the following:</w:t>
            </w:r>
          </w:p>
          <w:p w:rsidR="00744D23" w:rsidRPr="0000237D" w:rsidRDefault="00744D23" w:rsidP="0072020E">
            <w:pPr>
              <w:jc w:val="both"/>
              <w:rPr>
                <w:rFonts w:ascii="Arial" w:hAnsi="Arial" w:cs="Arial"/>
                <w:noProof/>
                <w:color w:val="1F497D"/>
                <w:sz w:val="18"/>
                <w:szCs w:val="18"/>
              </w:rPr>
            </w:pPr>
          </w:p>
          <w:p w:rsidR="00744D23" w:rsidRPr="0000237D" w:rsidRDefault="00744D23" w:rsidP="0072020E">
            <w:pPr>
              <w:numPr>
                <w:ilvl w:val="0"/>
                <w:numId w:val="2"/>
              </w:numPr>
              <w:jc w:val="both"/>
              <w:rPr>
                <w:rFonts w:ascii="Arial" w:hAnsi="Arial" w:cs="Arial"/>
                <w:noProof/>
                <w:color w:val="1F497D"/>
                <w:sz w:val="18"/>
                <w:szCs w:val="18"/>
              </w:rPr>
            </w:pPr>
            <w:r w:rsidRPr="0000237D">
              <w:rPr>
                <w:rFonts w:ascii="Arial" w:hAnsi="Arial" w:cs="Arial"/>
                <w:noProof/>
                <w:color w:val="1F497D"/>
                <w:sz w:val="18"/>
                <w:szCs w:val="18"/>
              </w:rPr>
              <w:t xml:space="preserve">that, the proposed Consultant is legally authorized to work in </w:t>
            </w:r>
            <w:smartTag w:uri="urn:schemas-microsoft-com:office:smarttags" w:element="country-region">
              <w:smartTag w:uri="urn:schemas-microsoft-com:office:smarttags" w:element="place">
                <w:r w:rsidRPr="0000237D">
                  <w:rPr>
                    <w:rFonts w:ascii="Arial" w:hAnsi="Arial" w:cs="Arial"/>
                    <w:noProof/>
                    <w:color w:val="1F497D"/>
                    <w:sz w:val="18"/>
                    <w:szCs w:val="18"/>
                  </w:rPr>
                  <w:t>United States of America</w:t>
                </w:r>
              </w:smartTag>
            </w:smartTag>
          </w:p>
          <w:p w:rsidR="00744D23" w:rsidRPr="0000237D" w:rsidRDefault="00744D23" w:rsidP="0072020E">
            <w:pPr>
              <w:jc w:val="both"/>
              <w:rPr>
                <w:rFonts w:ascii="Arial" w:hAnsi="Arial" w:cs="Arial"/>
                <w:i/>
                <w:noProof/>
                <w:color w:val="1F497D"/>
                <w:sz w:val="18"/>
                <w:szCs w:val="18"/>
              </w:rPr>
            </w:pPr>
          </w:p>
          <w:p w:rsidR="00744D23" w:rsidRPr="0000237D" w:rsidRDefault="00744D23" w:rsidP="0072020E">
            <w:pPr>
              <w:numPr>
                <w:ilvl w:val="0"/>
                <w:numId w:val="2"/>
              </w:numPr>
              <w:pBdr>
                <w:bottom w:val="single" w:sz="6" w:space="1" w:color="auto"/>
              </w:pBdr>
              <w:jc w:val="both"/>
              <w:rPr>
                <w:rFonts w:ascii="Arial" w:hAnsi="Arial" w:cs="Arial"/>
                <w:noProof/>
                <w:color w:val="1F497D"/>
                <w:sz w:val="20"/>
                <w:szCs w:val="20"/>
              </w:rPr>
            </w:pPr>
            <w:r w:rsidRPr="0000237D">
              <w:rPr>
                <w:rFonts w:ascii="Arial" w:hAnsi="Arial" w:cs="Arial"/>
                <w:noProof/>
                <w:color w:val="1F497D"/>
                <w:sz w:val="18"/>
                <w:szCs w:val="18"/>
              </w:rPr>
              <w:t>“Supplier” agrees  that they have been informed about this oppurtunity and are aware about (i) scope of work (ii)duration of the project (iii) location of work , and (iv) supplier agrees and acknowledges that they have accepted to provide the services of their proposed Consultant for final and mutually agreed upon rate of (*) of the entire duration of the contract.</w:t>
            </w:r>
          </w:p>
          <w:p w:rsidR="006A1243" w:rsidRPr="0000237D" w:rsidRDefault="006A1243" w:rsidP="00055705">
            <w:pPr>
              <w:ind w:left="360"/>
              <w:rPr>
                <w:rFonts w:ascii="Arial" w:hAnsi="Arial" w:cs="Arial"/>
                <w:noProof/>
                <w:color w:val="1F497D"/>
                <w:sz w:val="20"/>
                <w:szCs w:val="20"/>
              </w:rPr>
            </w:pPr>
          </w:p>
          <w:p w:rsidR="00744D23" w:rsidRPr="0000237D" w:rsidRDefault="00744D23" w:rsidP="00055705">
            <w:pPr>
              <w:ind w:left="360"/>
              <w:rPr>
                <w:rFonts w:ascii="Arial" w:hAnsi="Arial" w:cs="Arial"/>
                <w:i/>
                <w:noProof/>
                <w:color w:val="1F497D"/>
              </w:rPr>
            </w:pPr>
            <w:r w:rsidRPr="0000237D">
              <w:rPr>
                <w:rFonts w:ascii="Arial" w:hAnsi="Arial" w:cs="Arial"/>
                <w:i/>
                <w:noProof/>
                <w:color w:val="1F497D"/>
              </w:rPr>
              <w:t>“</w:t>
            </w:r>
            <w:r w:rsidR="007D46AF" w:rsidRPr="0000237D">
              <w:rPr>
                <w:rFonts w:ascii="Arial" w:hAnsi="Arial" w:cs="Arial"/>
                <w:i/>
                <w:noProof/>
                <w:color w:val="1F497D"/>
              </w:rPr>
              <w:t>72</w:t>
            </w:r>
            <w:r w:rsidR="00EE5D5D" w:rsidRPr="0000237D">
              <w:rPr>
                <w:rFonts w:ascii="Arial" w:hAnsi="Arial" w:cs="Arial"/>
                <w:i/>
                <w:noProof/>
                <w:color w:val="1F497D"/>
              </w:rPr>
              <w:t>-hr hold”Commitment terms and conditions”</w:t>
            </w:r>
          </w:p>
          <w:p w:rsidR="00EE5D5D" w:rsidRPr="0000237D" w:rsidRDefault="00EE5D5D" w:rsidP="00055705">
            <w:pPr>
              <w:ind w:left="360"/>
              <w:rPr>
                <w:rFonts w:ascii="Arial" w:hAnsi="Arial" w:cs="Arial"/>
                <w:i/>
                <w:noProof/>
                <w:color w:val="1F497D"/>
                <w:sz w:val="20"/>
                <w:szCs w:val="20"/>
              </w:rPr>
            </w:pPr>
          </w:p>
          <w:p w:rsidR="00EE5D5D" w:rsidRPr="0000237D" w:rsidRDefault="00EE5D5D" w:rsidP="00055705">
            <w:pPr>
              <w:ind w:left="360"/>
              <w:rPr>
                <w:rFonts w:ascii="Arial" w:hAnsi="Arial" w:cs="Arial"/>
                <w:noProof/>
                <w:color w:val="1F497D"/>
                <w:sz w:val="18"/>
                <w:szCs w:val="18"/>
              </w:rPr>
            </w:pPr>
            <w:r w:rsidRPr="0000237D">
              <w:rPr>
                <w:rFonts w:ascii="Arial" w:hAnsi="Arial" w:cs="Arial"/>
                <w:noProof/>
                <w:color w:val="1F497D"/>
                <w:sz w:val="18"/>
                <w:szCs w:val="18"/>
              </w:rPr>
              <w:t>Supplier also unders</w:t>
            </w:r>
            <w:r w:rsidR="007D46AF" w:rsidRPr="0000237D">
              <w:rPr>
                <w:rFonts w:ascii="Arial" w:hAnsi="Arial" w:cs="Arial"/>
                <w:noProof/>
                <w:color w:val="1F497D"/>
                <w:sz w:val="18"/>
                <w:szCs w:val="18"/>
              </w:rPr>
              <w:t xml:space="preserve">tands that </w:t>
            </w:r>
            <w:r w:rsidR="00B37587">
              <w:rPr>
                <w:rFonts w:ascii="Arial" w:hAnsi="Arial" w:cs="Arial"/>
                <w:noProof/>
                <w:color w:val="1F497D"/>
                <w:sz w:val="18"/>
                <w:szCs w:val="18"/>
              </w:rPr>
              <w:t>CloudBigD</w:t>
            </w:r>
            <w:r w:rsidR="007D46AF" w:rsidRPr="0000237D">
              <w:rPr>
                <w:rFonts w:ascii="Arial" w:hAnsi="Arial" w:cs="Arial"/>
                <w:noProof/>
                <w:color w:val="1F497D"/>
                <w:sz w:val="18"/>
                <w:szCs w:val="18"/>
              </w:rPr>
              <w:t xml:space="preserve"> have requested 72</w:t>
            </w:r>
            <w:r w:rsidRPr="0000237D">
              <w:rPr>
                <w:rFonts w:ascii="Arial" w:hAnsi="Arial" w:cs="Arial"/>
                <w:noProof/>
                <w:color w:val="1F497D"/>
                <w:sz w:val="18"/>
                <w:szCs w:val="18"/>
              </w:rPr>
              <w:t>hr hold period under following conditions:</w:t>
            </w:r>
          </w:p>
          <w:p w:rsidR="005E1B90" w:rsidRPr="0000237D" w:rsidRDefault="005E1B90" w:rsidP="005E1B90">
            <w:pPr>
              <w:ind w:left="360"/>
              <w:jc w:val="both"/>
              <w:rPr>
                <w:rFonts w:ascii="Arial" w:hAnsi="Arial" w:cs="Arial"/>
                <w:noProof/>
                <w:color w:val="1F497D"/>
                <w:sz w:val="18"/>
                <w:szCs w:val="18"/>
              </w:rPr>
            </w:pPr>
            <w:r w:rsidRPr="0000237D">
              <w:rPr>
                <w:rFonts w:ascii="Arial" w:hAnsi="Arial" w:cs="Arial"/>
                <w:noProof/>
                <w:color w:val="1F497D"/>
                <w:sz w:val="18"/>
                <w:szCs w:val="18"/>
              </w:rPr>
              <w:t xml:space="preserve">(A) </w:t>
            </w:r>
            <w:r w:rsidR="00EE5D5D" w:rsidRPr="0000237D">
              <w:rPr>
                <w:rFonts w:ascii="Arial" w:hAnsi="Arial" w:cs="Arial"/>
                <w:noProof/>
                <w:color w:val="1F497D"/>
                <w:sz w:val="18"/>
                <w:szCs w:val="18"/>
              </w:rPr>
              <w:t xml:space="preserve">That, Supplier will make their proposed Consultant available for interview, if </w:t>
            </w:r>
            <w:r w:rsidR="00B37587">
              <w:rPr>
                <w:rFonts w:ascii="Arial" w:hAnsi="Arial" w:cs="Arial"/>
                <w:noProof/>
                <w:color w:val="1F497D"/>
                <w:sz w:val="18"/>
                <w:szCs w:val="18"/>
              </w:rPr>
              <w:t>CloudBigD</w:t>
            </w:r>
            <w:r w:rsidR="00EE5D5D" w:rsidRPr="0000237D">
              <w:rPr>
                <w:rFonts w:ascii="Arial" w:hAnsi="Arial" w:cs="Arial"/>
                <w:noProof/>
                <w:color w:val="1F497D"/>
                <w:sz w:val="18"/>
                <w:szCs w:val="18"/>
              </w:rPr>
              <w:t xml:space="preserve"> and/or it’s Cllient request for the same with in  </w:t>
            </w:r>
            <w:r w:rsidR="00E31332" w:rsidRPr="0000237D">
              <w:rPr>
                <w:rFonts w:ascii="Arial" w:hAnsi="Arial" w:cs="Arial"/>
                <w:noProof/>
                <w:color w:val="1F497D"/>
                <w:sz w:val="18"/>
                <w:szCs w:val="18"/>
              </w:rPr>
              <w:t xml:space="preserve">      </w:t>
            </w:r>
            <w:r w:rsidR="007D46AF" w:rsidRPr="0000237D">
              <w:rPr>
                <w:rFonts w:ascii="Arial" w:hAnsi="Arial" w:cs="Arial"/>
                <w:noProof/>
                <w:color w:val="1F497D"/>
                <w:sz w:val="18"/>
                <w:szCs w:val="18"/>
              </w:rPr>
              <w:t>72</w:t>
            </w:r>
            <w:r w:rsidR="00EE5D5D" w:rsidRPr="0000237D">
              <w:rPr>
                <w:rFonts w:ascii="Arial" w:hAnsi="Arial" w:cs="Arial"/>
                <w:noProof/>
                <w:color w:val="1F497D"/>
                <w:sz w:val="18"/>
                <w:szCs w:val="18"/>
              </w:rPr>
              <w:t xml:space="preserve"> hrs of submittal </w:t>
            </w:r>
            <w:r w:rsidR="0064444E" w:rsidRPr="0000237D">
              <w:rPr>
                <w:rFonts w:ascii="Arial" w:hAnsi="Arial" w:cs="Arial"/>
                <w:noProof/>
                <w:color w:val="1F497D"/>
                <w:sz w:val="18"/>
                <w:szCs w:val="18"/>
              </w:rPr>
              <w:t>of proposed Consultant’s resume to the Client.</w:t>
            </w:r>
            <w:r w:rsidR="00EE5D5D" w:rsidRPr="0000237D">
              <w:rPr>
                <w:rFonts w:ascii="Arial" w:hAnsi="Arial" w:cs="Arial"/>
                <w:noProof/>
                <w:color w:val="1F497D"/>
                <w:sz w:val="18"/>
                <w:szCs w:val="18"/>
              </w:rPr>
              <w:t xml:space="preserve"> </w:t>
            </w:r>
          </w:p>
          <w:p w:rsidR="005E1B90" w:rsidRPr="0000237D" w:rsidRDefault="005E1B90" w:rsidP="005E1B90">
            <w:pPr>
              <w:ind w:left="360"/>
              <w:jc w:val="both"/>
              <w:rPr>
                <w:rFonts w:ascii="Arial" w:hAnsi="Arial" w:cs="Arial"/>
                <w:noProof/>
                <w:color w:val="1F497D"/>
                <w:sz w:val="18"/>
                <w:szCs w:val="18"/>
              </w:rPr>
            </w:pPr>
            <w:r w:rsidRPr="0000237D">
              <w:rPr>
                <w:rFonts w:ascii="Arial" w:hAnsi="Arial" w:cs="Arial"/>
                <w:noProof/>
                <w:color w:val="1F497D"/>
                <w:sz w:val="18"/>
                <w:szCs w:val="18"/>
              </w:rPr>
              <w:t xml:space="preserve">(B) </w:t>
            </w:r>
            <w:r w:rsidR="0064444E" w:rsidRPr="0000237D">
              <w:rPr>
                <w:rFonts w:ascii="Arial" w:hAnsi="Arial" w:cs="Arial"/>
                <w:noProof/>
                <w:color w:val="1F497D"/>
                <w:sz w:val="18"/>
                <w:szCs w:val="18"/>
              </w:rPr>
              <w:t xml:space="preserve">That, Supplier will deliver and make the services of proposed </w:t>
            </w:r>
            <w:r w:rsidR="00EB16D5" w:rsidRPr="0000237D">
              <w:rPr>
                <w:rFonts w:ascii="Arial" w:hAnsi="Arial" w:cs="Arial"/>
                <w:noProof/>
                <w:color w:val="1F497D"/>
                <w:sz w:val="18"/>
                <w:szCs w:val="18"/>
              </w:rPr>
              <w:t>Consultant available for the proje</w:t>
            </w:r>
            <w:r w:rsidR="007D46AF" w:rsidRPr="0000237D">
              <w:rPr>
                <w:rFonts w:ascii="Arial" w:hAnsi="Arial" w:cs="Arial"/>
                <w:noProof/>
                <w:color w:val="1F497D"/>
                <w:sz w:val="18"/>
                <w:szCs w:val="18"/>
              </w:rPr>
              <w:t>ct, if and within 72</w:t>
            </w:r>
            <w:r w:rsidR="00EB16D5" w:rsidRPr="0000237D">
              <w:rPr>
                <w:rFonts w:ascii="Arial" w:hAnsi="Arial" w:cs="Arial"/>
                <w:noProof/>
                <w:color w:val="1F497D"/>
                <w:sz w:val="18"/>
                <w:szCs w:val="18"/>
              </w:rPr>
              <w:t xml:space="preserve">hrs of of the interview, </w:t>
            </w:r>
            <w:r w:rsidR="00B37587">
              <w:rPr>
                <w:rFonts w:ascii="Arial" w:hAnsi="Arial" w:cs="Arial"/>
                <w:noProof/>
                <w:color w:val="1F497D"/>
                <w:sz w:val="18"/>
                <w:szCs w:val="18"/>
              </w:rPr>
              <w:t>CloudBigD</w:t>
            </w:r>
            <w:r w:rsidR="00EB16D5" w:rsidRPr="0000237D">
              <w:rPr>
                <w:rFonts w:ascii="Arial" w:hAnsi="Arial" w:cs="Arial"/>
                <w:noProof/>
                <w:color w:val="1F497D"/>
                <w:sz w:val="18"/>
                <w:szCs w:val="18"/>
              </w:rPr>
              <w:t xml:space="preserve"> and/or it’s Client </w:t>
            </w:r>
            <w:r w:rsidR="00EE5D5D" w:rsidRPr="0000237D">
              <w:rPr>
                <w:rFonts w:ascii="Arial" w:hAnsi="Arial" w:cs="Arial"/>
                <w:noProof/>
                <w:color w:val="1F497D"/>
                <w:sz w:val="18"/>
                <w:szCs w:val="18"/>
              </w:rPr>
              <w:t xml:space="preserve">select and provide verbal </w:t>
            </w:r>
            <w:r w:rsidR="00EB16D5" w:rsidRPr="0000237D">
              <w:rPr>
                <w:rFonts w:ascii="Arial" w:hAnsi="Arial" w:cs="Arial"/>
                <w:noProof/>
                <w:color w:val="1F497D"/>
                <w:sz w:val="18"/>
                <w:szCs w:val="18"/>
              </w:rPr>
              <w:t>or written confirmation. S</w:t>
            </w:r>
            <w:r w:rsidR="007D46AF" w:rsidRPr="0000237D">
              <w:rPr>
                <w:rFonts w:ascii="Arial" w:hAnsi="Arial" w:cs="Arial"/>
                <w:noProof/>
                <w:color w:val="1F497D"/>
                <w:sz w:val="18"/>
                <w:szCs w:val="18"/>
              </w:rPr>
              <w:t>upplier hereby agrees to the “72</w:t>
            </w:r>
            <w:r w:rsidR="00EB16D5" w:rsidRPr="0000237D">
              <w:rPr>
                <w:rFonts w:ascii="Arial" w:hAnsi="Arial" w:cs="Arial"/>
                <w:noProof/>
                <w:color w:val="1F497D"/>
                <w:sz w:val="18"/>
                <w:szCs w:val="18"/>
              </w:rPr>
              <w:t>hr hold” Commitment terms and Conditions.</w:t>
            </w:r>
          </w:p>
          <w:p w:rsidR="007D46AF" w:rsidRPr="0000237D" w:rsidRDefault="005E1B90" w:rsidP="005E1B90">
            <w:pPr>
              <w:ind w:left="360"/>
              <w:jc w:val="both"/>
              <w:rPr>
                <w:rFonts w:ascii="Arial" w:hAnsi="Arial" w:cs="Arial"/>
                <w:noProof/>
                <w:color w:val="1F497D"/>
                <w:sz w:val="18"/>
                <w:szCs w:val="18"/>
              </w:rPr>
            </w:pPr>
            <w:r w:rsidRPr="0000237D">
              <w:rPr>
                <w:rFonts w:ascii="Arial" w:hAnsi="Arial" w:cs="Arial"/>
                <w:noProof/>
                <w:color w:val="1F497D"/>
                <w:sz w:val="18"/>
                <w:szCs w:val="18"/>
              </w:rPr>
              <w:t xml:space="preserve">(C) </w:t>
            </w:r>
            <w:r w:rsidR="007D46AF" w:rsidRPr="0000237D">
              <w:rPr>
                <w:rFonts w:ascii="Arial" w:hAnsi="Arial" w:cs="Arial"/>
                <w:noProof/>
                <w:color w:val="1F497D"/>
                <w:sz w:val="18"/>
                <w:szCs w:val="18"/>
              </w:rPr>
              <w:t xml:space="preserve">If consultant gets selected, accepted </w:t>
            </w:r>
            <w:r w:rsidR="00BD5F85" w:rsidRPr="0000237D">
              <w:rPr>
                <w:rFonts w:ascii="Arial" w:hAnsi="Arial" w:cs="Arial"/>
                <w:noProof/>
                <w:color w:val="1F497D"/>
                <w:sz w:val="18"/>
                <w:szCs w:val="18"/>
              </w:rPr>
              <w:t>to join the project  and supplier should confirm that he will join the project before we initiate a background check and drug screening</w:t>
            </w:r>
            <w:r w:rsidR="003B2DA4" w:rsidRPr="0000237D">
              <w:rPr>
                <w:rFonts w:ascii="Arial" w:hAnsi="Arial" w:cs="Arial"/>
                <w:noProof/>
                <w:color w:val="1F497D"/>
                <w:sz w:val="18"/>
                <w:szCs w:val="18"/>
              </w:rPr>
              <w:t>.</w:t>
            </w:r>
            <w:r w:rsidRPr="0000237D">
              <w:rPr>
                <w:rFonts w:ascii="Arial" w:hAnsi="Arial" w:cs="Arial"/>
                <w:noProof/>
                <w:color w:val="1F497D"/>
                <w:sz w:val="18"/>
                <w:szCs w:val="18"/>
              </w:rPr>
              <w:t xml:space="preserve"> </w:t>
            </w:r>
            <w:r w:rsidR="003B2DA4" w:rsidRPr="0000237D">
              <w:rPr>
                <w:rFonts w:ascii="Arial" w:hAnsi="Arial" w:cs="Arial"/>
                <w:noProof/>
                <w:color w:val="1F497D"/>
                <w:sz w:val="18"/>
                <w:szCs w:val="18"/>
              </w:rPr>
              <w:t>I</w:t>
            </w:r>
            <w:r w:rsidR="00BD5F85" w:rsidRPr="0000237D">
              <w:rPr>
                <w:rFonts w:ascii="Arial" w:hAnsi="Arial" w:cs="Arial"/>
                <w:noProof/>
                <w:color w:val="1F497D"/>
                <w:sz w:val="18"/>
                <w:szCs w:val="18"/>
              </w:rPr>
              <w:t xml:space="preserve">f supplier’s consultant </w:t>
            </w:r>
            <w:r w:rsidR="003B2DA4" w:rsidRPr="0000237D">
              <w:rPr>
                <w:rFonts w:ascii="Arial" w:hAnsi="Arial" w:cs="Arial"/>
                <w:noProof/>
                <w:color w:val="1F497D"/>
                <w:sz w:val="18"/>
                <w:szCs w:val="18"/>
              </w:rPr>
              <w:t xml:space="preserve"> did NOT </w:t>
            </w:r>
            <w:r w:rsidR="00BD5F85" w:rsidRPr="0000237D">
              <w:rPr>
                <w:rFonts w:ascii="Arial" w:hAnsi="Arial" w:cs="Arial"/>
                <w:noProof/>
                <w:color w:val="1F497D"/>
                <w:sz w:val="18"/>
                <w:szCs w:val="18"/>
              </w:rPr>
              <w:t xml:space="preserve">fulfil comittment then  supplier is reponsible to pay </w:t>
            </w:r>
            <w:r w:rsidR="00BE6CE9" w:rsidRPr="0000237D">
              <w:rPr>
                <w:rFonts w:ascii="Arial" w:hAnsi="Arial" w:cs="Arial"/>
                <w:noProof/>
                <w:color w:val="1F497D"/>
                <w:sz w:val="18"/>
                <w:szCs w:val="18"/>
              </w:rPr>
              <w:t>reasonable</w:t>
            </w:r>
            <w:r w:rsidR="00BD5F85" w:rsidRPr="0000237D">
              <w:rPr>
                <w:rFonts w:ascii="Arial" w:hAnsi="Arial" w:cs="Arial"/>
                <w:noProof/>
                <w:color w:val="1F497D"/>
                <w:sz w:val="18"/>
                <w:szCs w:val="18"/>
              </w:rPr>
              <w:t xml:space="preserve"> expenses and damages in this eve</w:t>
            </w:r>
            <w:r w:rsidR="00BE6CE9" w:rsidRPr="0000237D">
              <w:rPr>
                <w:rFonts w:ascii="Arial" w:hAnsi="Arial" w:cs="Arial"/>
                <w:noProof/>
                <w:color w:val="1F497D"/>
                <w:sz w:val="18"/>
                <w:szCs w:val="18"/>
              </w:rPr>
              <w:t>nt</w:t>
            </w:r>
            <w:r w:rsidR="00BD5F85" w:rsidRPr="0000237D">
              <w:rPr>
                <w:rFonts w:ascii="Arial" w:hAnsi="Arial" w:cs="Arial"/>
                <w:noProof/>
                <w:color w:val="1F497D"/>
                <w:sz w:val="18"/>
                <w:szCs w:val="18"/>
              </w:rPr>
              <w:t>.</w:t>
            </w:r>
          </w:p>
          <w:p w:rsidR="00EB16D5" w:rsidRPr="0000237D" w:rsidRDefault="00616DD2" w:rsidP="00EB16D5">
            <w:pPr>
              <w:rPr>
                <w:rFonts w:ascii="Arial" w:hAnsi="Arial" w:cs="Arial"/>
                <w:color w:val="1F497D"/>
                <w:sz w:val="18"/>
                <w:szCs w:val="18"/>
              </w:rPr>
            </w:pPr>
            <w:r w:rsidRPr="0000237D">
              <w:rPr>
                <w:rFonts w:ascii="Arial" w:hAnsi="Arial" w:cs="Arial"/>
                <w:i/>
                <w:noProof/>
                <w:color w:val="1F497D"/>
              </w:rPr>
              <w:pict>
                <v:rect id="_x0000_s1085" style="position:absolute;margin-left:78.25pt;margin-top:7.6pt;width:197.9pt;height:13.75pt;z-index:251657216"/>
              </w:pict>
            </w:r>
          </w:p>
          <w:p w:rsidR="00616DD2" w:rsidRPr="0000237D" w:rsidRDefault="00616DD2" w:rsidP="00EB16D5">
            <w:pPr>
              <w:rPr>
                <w:rFonts w:ascii="Arial" w:hAnsi="Arial" w:cs="Arial"/>
                <w:color w:val="1F497D"/>
                <w:sz w:val="18"/>
                <w:szCs w:val="18"/>
              </w:rPr>
            </w:pPr>
            <w:r w:rsidRPr="0000237D">
              <w:rPr>
                <w:rFonts w:ascii="Arial" w:hAnsi="Arial" w:cs="Arial"/>
                <w:color w:val="1F497D"/>
                <w:sz w:val="18"/>
                <w:szCs w:val="18"/>
              </w:rPr>
              <w:t xml:space="preserve">Supplier Signature </w:t>
            </w:r>
          </w:p>
          <w:p w:rsidR="00616DD2" w:rsidRPr="0000237D" w:rsidRDefault="00616DD2" w:rsidP="00EB16D5">
            <w:pPr>
              <w:rPr>
                <w:rFonts w:ascii="Arial" w:hAnsi="Arial" w:cs="Arial"/>
                <w:color w:val="1F497D"/>
                <w:sz w:val="18"/>
                <w:szCs w:val="18"/>
              </w:rPr>
            </w:pPr>
          </w:p>
          <w:p w:rsidR="00616DD2" w:rsidRPr="0000237D" w:rsidRDefault="00616DD2" w:rsidP="00EB16D5">
            <w:pPr>
              <w:rPr>
                <w:rFonts w:ascii="Arial" w:hAnsi="Arial" w:cs="Arial"/>
                <w:color w:val="1F497D"/>
                <w:sz w:val="18"/>
                <w:szCs w:val="18"/>
              </w:rPr>
            </w:pPr>
            <w:r w:rsidRPr="0000237D">
              <w:rPr>
                <w:rFonts w:ascii="Arial" w:hAnsi="Arial" w:cs="Arial"/>
                <w:i/>
                <w:noProof/>
                <w:color w:val="1F497D"/>
              </w:rPr>
              <w:pict>
                <v:rect id="_x0000_s1086" style="position:absolute;margin-left:79pt;margin-top:4.9pt;width:198pt;height:12.4pt;z-index:251658240">
                  <v:textbox>
                    <w:txbxContent>
                      <w:p w:rsidR="0076601D" w:rsidRDefault="0076601D"/>
                    </w:txbxContent>
                  </v:textbox>
                </v:rect>
              </w:pict>
            </w:r>
          </w:p>
          <w:p w:rsidR="00616DD2" w:rsidRPr="0000237D" w:rsidRDefault="00616DD2" w:rsidP="00EB16D5">
            <w:pPr>
              <w:rPr>
                <w:rFonts w:ascii="Arial" w:hAnsi="Arial" w:cs="Arial"/>
                <w:color w:val="1F497D"/>
                <w:sz w:val="18"/>
                <w:szCs w:val="18"/>
              </w:rPr>
            </w:pPr>
            <w:r w:rsidRPr="0000237D">
              <w:rPr>
                <w:rFonts w:ascii="Arial" w:hAnsi="Arial" w:cs="Arial"/>
                <w:color w:val="1F497D"/>
                <w:sz w:val="18"/>
                <w:szCs w:val="18"/>
              </w:rPr>
              <w:t>Print Name:</w:t>
            </w:r>
          </w:p>
          <w:p w:rsidR="00616DD2" w:rsidRPr="0000237D" w:rsidRDefault="00616DD2" w:rsidP="00EB16D5">
            <w:pPr>
              <w:rPr>
                <w:rFonts w:ascii="Arial" w:hAnsi="Arial" w:cs="Arial"/>
                <w:color w:val="1F497D"/>
                <w:sz w:val="18"/>
                <w:szCs w:val="18"/>
              </w:rPr>
            </w:pPr>
          </w:p>
          <w:p w:rsidR="00616DD2" w:rsidRPr="0000237D" w:rsidRDefault="00616DD2" w:rsidP="00954C8D">
            <w:pPr>
              <w:rPr>
                <w:rFonts w:ascii="Arial" w:hAnsi="Arial" w:cs="Arial"/>
                <w:noProof/>
                <w:color w:val="1F497D"/>
              </w:rPr>
            </w:pPr>
            <w:r w:rsidRPr="0000237D">
              <w:rPr>
                <w:rFonts w:ascii="Arial" w:hAnsi="Arial" w:cs="Arial"/>
                <w:i/>
                <w:noProof/>
                <w:color w:val="1F497D"/>
              </w:rPr>
              <w:pict>
                <v:rect id="_x0000_s1087" style="position:absolute;margin-left:79.85pt;margin-top:1.3pt;width:135.1pt;height:12.7pt;z-index:251659264"/>
              </w:pict>
            </w:r>
            <w:r w:rsidRPr="0000237D">
              <w:rPr>
                <w:rFonts w:ascii="Arial" w:hAnsi="Arial" w:cs="Arial"/>
                <w:color w:val="1F497D"/>
                <w:sz w:val="18"/>
                <w:szCs w:val="18"/>
              </w:rPr>
              <w:t>Date/Time :</w:t>
            </w:r>
          </w:p>
        </w:tc>
        <w:tc>
          <w:tcPr>
            <w:tcW w:w="5102" w:type="dxa"/>
            <w:gridSpan w:val="2"/>
          </w:tcPr>
          <w:p w:rsidR="00744D23" w:rsidRPr="0000237D" w:rsidRDefault="00616DD2" w:rsidP="00CA0049">
            <w:pPr>
              <w:rPr>
                <w:rFonts w:ascii="Arial" w:hAnsi="Arial" w:cs="Arial"/>
                <w:b/>
                <w:i/>
                <w:noProof/>
                <w:color w:val="1F497D"/>
              </w:rPr>
            </w:pPr>
            <w:r w:rsidRPr="0000237D">
              <w:rPr>
                <w:rFonts w:ascii="Arial" w:hAnsi="Arial" w:cs="Arial"/>
                <w:b/>
                <w:i/>
                <w:noProof/>
                <w:color w:val="1F497D"/>
              </w:rPr>
              <w:t>Non Disclosure Non Compete Agreement</w:t>
            </w:r>
          </w:p>
          <w:p w:rsidR="00616DD2" w:rsidRPr="0000237D" w:rsidRDefault="00616DD2" w:rsidP="00CA0049">
            <w:pPr>
              <w:rPr>
                <w:rFonts w:ascii="Arial" w:hAnsi="Arial" w:cs="Arial"/>
                <w:noProof/>
                <w:color w:val="1F497D"/>
                <w:sz w:val="18"/>
                <w:szCs w:val="18"/>
              </w:rPr>
            </w:pPr>
          </w:p>
          <w:p w:rsidR="00616DD2" w:rsidRPr="0000237D" w:rsidRDefault="00616DD2" w:rsidP="0072020E">
            <w:pPr>
              <w:jc w:val="both"/>
              <w:rPr>
                <w:rFonts w:ascii="Arial" w:hAnsi="Arial" w:cs="Arial"/>
                <w:noProof/>
                <w:color w:val="1F497D"/>
                <w:sz w:val="18"/>
                <w:szCs w:val="18"/>
              </w:rPr>
            </w:pPr>
            <w:r w:rsidRPr="0000237D">
              <w:rPr>
                <w:rFonts w:ascii="Arial" w:hAnsi="Arial" w:cs="Arial"/>
                <w:noProof/>
                <w:color w:val="1F497D"/>
                <w:sz w:val="18"/>
                <w:szCs w:val="18"/>
              </w:rPr>
              <w:t xml:space="preserve">Supplier recognize that </w:t>
            </w:r>
            <w:r w:rsidR="00B37587">
              <w:rPr>
                <w:rFonts w:ascii="Arial" w:hAnsi="Arial" w:cs="Arial"/>
                <w:noProof/>
                <w:color w:val="1F497D"/>
                <w:sz w:val="18"/>
                <w:szCs w:val="18"/>
              </w:rPr>
              <w:t>CloudBigD</w:t>
            </w:r>
            <w:r w:rsidRPr="0000237D">
              <w:rPr>
                <w:rFonts w:ascii="Arial" w:hAnsi="Arial" w:cs="Arial"/>
                <w:noProof/>
                <w:color w:val="1F497D"/>
                <w:sz w:val="18"/>
                <w:szCs w:val="18"/>
              </w:rPr>
              <w:t xml:space="preserve"> has invested considerable resources in developing its relationship with it’s Clients and Prospects and wishes to protect its legitimate interests and rights with its existing Clients and Prospects. Supplier further recognize that it is necessary for </w:t>
            </w:r>
            <w:r w:rsidR="00B37587">
              <w:rPr>
                <w:rFonts w:ascii="Arial" w:hAnsi="Arial" w:cs="Arial"/>
                <w:noProof/>
                <w:color w:val="1F497D"/>
                <w:sz w:val="18"/>
                <w:szCs w:val="18"/>
              </w:rPr>
              <w:t>CloudBigD</w:t>
            </w:r>
            <w:r w:rsidRPr="0000237D">
              <w:rPr>
                <w:rFonts w:ascii="Arial" w:hAnsi="Arial" w:cs="Arial"/>
                <w:noProof/>
                <w:color w:val="1F497D"/>
                <w:sz w:val="18"/>
                <w:szCs w:val="18"/>
              </w:rPr>
              <w:t xml:space="preserve"> to disclose the identi</w:t>
            </w:r>
            <w:r w:rsidR="004A1834" w:rsidRPr="0000237D">
              <w:rPr>
                <w:rFonts w:ascii="Arial" w:hAnsi="Arial" w:cs="Arial"/>
                <w:noProof/>
                <w:color w:val="1F497D"/>
                <w:sz w:val="18"/>
                <w:szCs w:val="18"/>
              </w:rPr>
              <w:t>ty of Clients and Prospects (hereinafter collectively referred to as Their, or Client), “Their” current &amp; future busienss oppurtunities, employees and “Their” contact information, to the Consultant and/or Supplier for the prupose of initiating and excuting business on day to day basis</w:t>
            </w:r>
            <w:r w:rsidR="00FA6837" w:rsidRPr="0000237D">
              <w:rPr>
                <w:rFonts w:ascii="Arial" w:hAnsi="Arial" w:cs="Arial"/>
                <w:noProof/>
                <w:color w:val="1F497D"/>
                <w:sz w:val="18"/>
                <w:szCs w:val="18"/>
              </w:rPr>
              <w:t xml:space="preserve">. </w:t>
            </w:r>
            <w:r w:rsidR="004A1834" w:rsidRPr="0000237D">
              <w:rPr>
                <w:rFonts w:ascii="Arial" w:hAnsi="Arial" w:cs="Arial"/>
                <w:noProof/>
                <w:color w:val="1F497D"/>
                <w:sz w:val="18"/>
                <w:szCs w:val="18"/>
              </w:rPr>
              <w:t>Supplier</w:t>
            </w:r>
            <w:r w:rsidR="00FA6837" w:rsidRPr="0000237D">
              <w:rPr>
                <w:rFonts w:ascii="Arial" w:hAnsi="Arial" w:cs="Arial"/>
                <w:noProof/>
                <w:color w:val="1F497D"/>
                <w:sz w:val="18"/>
                <w:szCs w:val="18"/>
              </w:rPr>
              <w:t xml:space="preserve"> understands that such disclosed information is confidential and proprietary to </w:t>
            </w:r>
            <w:r w:rsidR="00B37587">
              <w:rPr>
                <w:rFonts w:ascii="Arial" w:hAnsi="Arial" w:cs="Arial"/>
                <w:noProof/>
                <w:color w:val="1F497D"/>
                <w:sz w:val="18"/>
                <w:szCs w:val="18"/>
              </w:rPr>
              <w:t>CloudBigD</w:t>
            </w:r>
            <w:r w:rsidR="00CD185B" w:rsidRPr="0000237D">
              <w:rPr>
                <w:rFonts w:ascii="Arial" w:hAnsi="Arial" w:cs="Arial"/>
                <w:noProof/>
                <w:color w:val="1F497D"/>
                <w:sz w:val="18"/>
                <w:szCs w:val="18"/>
              </w:rPr>
              <w:t xml:space="preserve"> </w:t>
            </w:r>
            <w:r w:rsidR="00FA6837" w:rsidRPr="0000237D">
              <w:rPr>
                <w:rFonts w:ascii="Arial" w:hAnsi="Arial" w:cs="Arial"/>
                <w:noProof/>
                <w:color w:val="1F497D"/>
                <w:sz w:val="18"/>
                <w:szCs w:val="18"/>
              </w:rPr>
              <w:t>its Client and Prospects, agrees to protect the confidential and proprietary nature of this information.</w:t>
            </w:r>
          </w:p>
          <w:p w:rsidR="00FA6837" w:rsidRPr="0000237D" w:rsidRDefault="00FA6837" w:rsidP="0072020E">
            <w:pPr>
              <w:jc w:val="both"/>
              <w:rPr>
                <w:rFonts w:ascii="Arial" w:hAnsi="Arial" w:cs="Arial"/>
                <w:noProof/>
                <w:color w:val="1F497D"/>
                <w:sz w:val="18"/>
                <w:szCs w:val="18"/>
              </w:rPr>
            </w:pPr>
          </w:p>
          <w:p w:rsidR="00FA6837" w:rsidRPr="0000237D" w:rsidRDefault="00FA6837" w:rsidP="0072020E">
            <w:pPr>
              <w:jc w:val="both"/>
              <w:rPr>
                <w:rFonts w:ascii="Arial" w:hAnsi="Arial" w:cs="Arial"/>
                <w:noProof/>
                <w:color w:val="1F497D"/>
                <w:sz w:val="18"/>
                <w:szCs w:val="18"/>
              </w:rPr>
            </w:pPr>
            <w:r w:rsidRPr="0000237D">
              <w:rPr>
                <w:rFonts w:ascii="Arial" w:hAnsi="Arial" w:cs="Arial"/>
                <w:noProof/>
                <w:color w:val="1F497D"/>
                <w:sz w:val="18"/>
                <w:szCs w:val="18"/>
              </w:rPr>
              <w:t xml:space="preserve">Supplier agrees not to (1) disclose any information relating to </w:t>
            </w:r>
            <w:r w:rsidR="00B37587">
              <w:rPr>
                <w:rFonts w:ascii="Arial" w:hAnsi="Arial" w:cs="Arial"/>
                <w:noProof/>
                <w:color w:val="1F497D"/>
                <w:sz w:val="18"/>
                <w:szCs w:val="18"/>
              </w:rPr>
              <w:t>CloudBigD</w:t>
            </w:r>
            <w:r w:rsidR="00CD185B" w:rsidRPr="0000237D">
              <w:rPr>
                <w:rFonts w:ascii="Arial" w:hAnsi="Arial" w:cs="Arial"/>
                <w:noProof/>
                <w:color w:val="1F497D"/>
                <w:sz w:val="18"/>
                <w:szCs w:val="18"/>
              </w:rPr>
              <w:t xml:space="preserve"> </w:t>
            </w:r>
            <w:r w:rsidRPr="0000237D">
              <w:rPr>
                <w:rFonts w:ascii="Arial" w:hAnsi="Arial" w:cs="Arial"/>
                <w:noProof/>
                <w:color w:val="1F497D"/>
                <w:sz w:val="18"/>
                <w:szCs w:val="18"/>
              </w:rPr>
              <w:t xml:space="preserve">Clients and Prospects; (2) use of such information for your own benefit or for the benefit of  any other person or entity , economic  or otherwise; (3) directly or indirectly (through third parties) solicit, be employed by, contract with provide services to </w:t>
            </w:r>
            <w:r w:rsidR="00B37587">
              <w:rPr>
                <w:rFonts w:ascii="Arial" w:hAnsi="Arial" w:cs="Arial"/>
                <w:noProof/>
                <w:color w:val="1F497D"/>
                <w:sz w:val="18"/>
                <w:szCs w:val="18"/>
              </w:rPr>
              <w:t>CloudBigD</w:t>
            </w:r>
            <w:r w:rsidR="00CD185B" w:rsidRPr="0000237D">
              <w:rPr>
                <w:rFonts w:ascii="Arial" w:hAnsi="Arial" w:cs="Arial"/>
                <w:noProof/>
                <w:color w:val="1F497D"/>
                <w:sz w:val="18"/>
                <w:szCs w:val="18"/>
              </w:rPr>
              <w:t xml:space="preserve"> </w:t>
            </w:r>
            <w:r w:rsidRPr="0000237D">
              <w:rPr>
                <w:rFonts w:ascii="Arial" w:hAnsi="Arial" w:cs="Arial"/>
                <w:noProof/>
                <w:color w:val="1F497D"/>
                <w:sz w:val="18"/>
                <w:szCs w:val="18"/>
              </w:rPr>
              <w:t xml:space="preserve">Clients and Prospects and “Their” Client other than </w:t>
            </w:r>
            <w:r w:rsidR="00B37587">
              <w:rPr>
                <w:rFonts w:ascii="Arial" w:hAnsi="Arial" w:cs="Arial"/>
                <w:noProof/>
                <w:color w:val="1F497D"/>
                <w:sz w:val="18"/>
                <w:szCs w:val="18"/>
              </w:rPr>
              <w:t>CLOUDBIGD</w:t>
            </w:r>
            <w:r w:rsidRPr="0000237D">
              <w:rPr>
                <w:rFonts w:ascii="Arial" w:hAnsi="Arial" w:cs="Arial"/>
                <w:noProof/>
                <w:color w:val="1F497D"/>
                <w:sz w:val="18"/>
                <w:szCs w:val="18"/>
              </w:rPr>
              <w:t xml:space="preserve">; (4) disclose, transmit, copy, any electronic or verbal, exchange </w:t>
            </w:r>
            <w:r w:rsidR="00AA4E51" w:rsidRPr="0000237D">
              <w:rPr>
                <w:rFonts w:ascii="Arial" w:hAnsi="Arial" w:cs="Arial"/>
                <w:noProof/>
                <w:color w:val="1F497D"/>
                <w:sz w:val="18"/>
                <w:szCs w:val="18"/>
              </w:rPr>
              <w:t xml:space="preserve">of communications with </w:t>
            </w:r>
            <w:r w:rsidR="00B37587">
              <w:rPr>
                <w:rFonts w:ascii="Arial" w:hAnsi="Arial" w:cs="Arial"/>
                <w:noProof/>
                <w:color w:val="1F497D"/>
                <w:sz w:val="18"/>
                <w:szCs w:val="18"/>
              </w:rPr>
              <w:t>CloudBigD</w:t>
            </w:r>
            <w:r w:rsidR="00CD185B" w:rsidRPr="0000237D">
              <w:rPr>
                <w:rFonts w:ascii="Arial" w:hAnsi="Arial" w:cs="Arial"/>
                <w:noProof/>
                <w:color w:val="1F497D"/>
                <w:sz w:val="18"/>
                <w:szCs w:val="18"/>
              </w:rPr>
              <w:t xml:space="preserve"> </w:t>
            </w:r>
            <w:r w:rsidR="00AA4E51" w:rsidRPr="0000237D">
              <w:rPr>
                <w:rFonts w:ascii="Arial" w:hAnsi="Arial" w:cs="Arial"/>
                <w:noProof/>
                <w:color w:val="1F497D"/>
                <w:sz w:val="18"/>
                <w:szCs w:val="18"/>
              </w:rPr>
              <w:t xml:space="preserve">s Client and Prospects to any other person or entity; and (5) disclose, transmit, copy, names and contact information of employees of </w:t>
            </w:r>
            <w:r w:rsidR="00B37587">
              <w:rPr>
                <w:rFonts w:ascii="Arial" w:hAnsi="Arial" w:cs="Arial"/>
                <w:noProof/>
                <w:color w:val="1F497D"/>
                <w:sz w:val="18"/>
                <w:szCs w:val="18"/>
              </w:rPr>
              <w:t>CloudBigD</w:t>
            </w:r>
            <w:r w:rsidR="00CD185B" w:rsidRPr="0000237D">
              <w:rPr>
                <w:rFonts w:ascii="Arial" w:hAnsi="Arial" w:cs="Arial"/>
                <w:noProof/>
                <w:color w:val="1F497D"/>
                <w:sz w:val="18"/>
                <w:szCs w:val="18"/>
              </w:rPr>
              <w:t xml:space="preserve"> </w:t>
            </w:r>
            <w:r w:rsidR="00AA4E51" w:rsidRPr="0000237D">
              <w:rPr>
                <w:rFonts w:ascii="Arial" w:hAnsi="Arial" w:cs="Arial"/>
                <w:noProof/>
                <w:color w:val="1F497D"/>
                <w:sz w:val="18"/>
                <w:szCs w:val="18"/>
              </w:rPr>
              <w:t>Clients and Prospects and for a period of one year (12 months) from the date of siging this agreement.</w:t>
            </w:r>
          </w:p>
          <w:p w:rsidR="00AA4E51" w:rsidRPr="0000237D" w:rsidRDefault="00AA4E51" w:rsidP="0072020E">
            <w:pPr>
              <w:jc w:val="both"/>
              <w:rPr>
                <w:rFonts w:ascii="Arial" w:hAnsi="Arial" w:cs="Arial"/>
                <w:noProof/>
                <w:color w:val="1F497D"/>
                <w:sz w:val="18"/>
                <w:szCs w:val="18"/>
              </w:rPr>
            </w:pPr>
          </w:p>
          <w:p w:rsidR="00AA4E51" w:rsidRPr="0000237D" w:rsidRDefault="00AA4E51" w:rsidP="0072020E">
            <w:pPr>
              <w:jc w:val="both"/>
              <w:rPr>
                <w:rFonts w:ascii="Arial" w:hAnsi="Arial" w:cs="Arial"/>
                <w:noProof/>
                <w:color w:val="1F497D"/>
                <w:sz w:val="18"/>
                <w:szCs w:val="18"/>
              </w:rPr>
            </w:pPr>
            <w:r w:rsidRPr="0000237D">
              <w:rPr>
                <w:rFonts w:ascii="Arial" w:hAnsi="Arial" w:cs="Arial"/>
                <w:noProof/>
                <w:color w:val="1F497D"/>
                <w:sz w:val="18"/>
                <w:szCs w:val="18"/>
              </w:rPr>
              <w:t>Supplier shall solely and completely be responsible for breach of contract by</w:t>
            </w:r>
            <w:r w:rsidR="00670944" w:rsidRPr="0000237D">
              <w:rPr>
                <w:rFonts w:ascii="Arial" w:hAnsi="Arial" w:cs="Arial"/>
                <w:noProof/>
                <w:color w:val="1F497D"/>
                <w:sz w:val="18"/>
                <w:szCs w:val="18"/>
              </w:rPr>
              <w:t xml:space="preserve"> </w:t>
            </w:r>
            <w:r w:rsidRPr="0000237D">
              <w:rPr>
                <w:rFonts w:ascii="Arial" w:hAnsi="Arial" w:cs="Arial"/>
                <w:noProof/>
                <w:color w:val="1F497D"/>
                <w:sz w:val="18"/>
                <w:szCs w:val="18"/>
              </w:rPr>
              <w:t>their proposed Consultant with respect to the Terms &amp; Conditions of Authorization &amp; Exclusively, 24 hour hold commitment, and Non Disclosure and Non Compete clauses of this Agreement “Exhibit B”.</w:t>
            </w:r>
          </w:p>
          <w:p w:rsidR="00AA4E51" w:rsidRPr="0000237D" w:rsidRDefault="00904C77" w:rsidP="00CA0049">
            <w:pPr>
              <w:rPr>
                <w:rFonts w:ascii="Arial" w:hAnsi="Arial" w:cs="Arial"/>
                <w:noProof/>
                <w:color w:val="1F497D"/>
                <w:sz w:val="18"/>
                <w:szCs w:val="18"/>
              </w:rPr>
            </w:pPr>
            <w:r w:rsidRPr="0000237D">
              <w:rPr>
                <w:rFonts w:ascii="Arial" w:hAnsi="Arial" w:cs="Arial"/>
                <w:i/>
                <w:noProof/>
                <w:color w:val="1F497D"/>
              </w:rPr>
              <w:pict>
                <v:rect id="_x0000_s1088" style="position:absolute;margin-left:163.1pt;margin-top:4.8pt;width:75.35pt;height:17.95pt;flip:y;z-index:251660288">
                  <v:textbox>
                    <w:txbxContent>
                      <w:p w:rsidR="0076601D" w:rsidRPr="007A5A3C" w:rsidRDefault="0076601D" w:rsidP="007A5A3C">
                        <w:pPr>
                          <w:rPr>
                            <w:b/>
                            <w:sz w:val="22"/>
                            <w:szCs w:val="22"/>
                          </w:rPr>
                        </w:pPr>
                      </w:p>
                    </w:txbxContent>
                  </v:textbox>
                </v:rect>
              </w:pict>
            </w:r>
          </w:p>
          <w:p w:rsidR="00AA4E51" w:rsidRPr="0000237D" w:rsidRDefault="00AA4E51" w:rsidP="00CA0049">
            <w:pPr>
              <w:rPr>
                <w:rFonts w:ascii="Arial" w:hAnsi="Arial" w:cs="Arial"/>
                <w:noProof/>
                <w:color w:val="1F497D"/>
                <w:sz w:val="18"/>
                <w:szCs w:val="18"/>
              </w:rPr>
            </w:pPr>
            <w:r w:rsidRPr="0000237D">
              <w:rPr>
                <w:rFonts w:ascii="Arial" w:hAnsi="Arial" w:cs="Arial"/>
                <w:noProof/>
                <w:color w:val="1F497D"/>
                <w:sz w:val="18"/>
                <w:szCs w:val="18"/>
              </w:rPr>
              <w:t>(*) Mutually agreed upon &amp; final Rate/hr</w:t>
            </w:r>
          </w:p>
          <w:p w:rsidR="00AA4E51" w:rsidRPr="0000237D" w:rsidRDefault="000438C5" w:rsidP="00CA0049">
            <w:pPr>
              <w:rPr>
                <w:rFonts w:ascii="Arial" w:hAnsi="Arial" w:cs="Arial"/>
                <w:noProof/>
                <w:color w:val="1F497D"/>
                <w:sz w:val="18"/>
                <w:szCs w:val="18"/>
              </w:rPr>
            </w:pPr>
            <w:r w:rsidRPr="0000237D">
              <w:rPr>
                <w:rFonts w:ascii="Arial" w:hAnsi="Arial" w:cs="Arial"/>
                <w:i/>
                <w:noProof/>
                <w:color w:val="1F497D"/>
              </w:rPr>
              <w:pict>
                <v:rect id="_x0000_s1093" style="position:absolute;margin-left:174.6pt;margin-top:7.3pt;width:18pt;height:17.95pt;flip:y;z-index:251662336">
                  <v:textbox>
                    <w:txbxContent>
                      <w:p w:rsidR="0076601D" w:rsidRDefault="0076601D"/>
                    </w:txbxContent>
                  </v:textbox>
                </v:rect>
              </w:pict>
            </w:r>
            <w:r w:rsidRPr="0000237D">
              <w:rPr>
                <w:rFonts w:ascii="Arial" w:hAnsi="Arial" w:cs="Arial"/>
                <w:i/>
                <w:noProof/>
                <w:color w:val="1F497D"/>
              </w:rPr>
              <w:pict>
                <v:rect id="_x0000_s1092" style="position:absolute;margin-left:75.7pt;margin-top:7.2pt;width:18pt;height:17.95pt;flip:y;z-index:251661312">
                  <v:textbox>
                    <w:txbxContent>
                      <w:p w:rsidR="0076601D" w:rsidRDefault="0076601D"/>
                    </w:txbxContent>
                  </v:textbox>
                </v:rect>
              </w:pict>
            </w:r>
          </w:p>
          <w:p w:rsidR="00AA4E51" w:rsidRPr="0000237D" w:rsidRDefault="00AA4E51" w:rsidP="00CA0049">
            <w:pPr>
              <w:rPr>
                <w:rFonts w:ascii="Arial" w:hAnsi="Arial" w:cs="Arial"/>
                <w:noProof/>
                <w:color w:val="1F497D"/>
                <w:sz w:val="18"/>
                <w:szCs w:val="18"/>
              </w:rPr>
            </w:pPr>
            <w:r w:rsidRPr="0000237D">
              <w:rPr>
                <w:rFonts w:ascii="Arial" w:hAnsi="Arial" w:cs="Arial"/>
                <w:noProof/>
                <w:color w:val="1F497D"/>
                <w:sz w:val="18"/>
                <w:szCs w:val="18"/>
              </w:rPr>
              <w:t xml:space="preserve">All inclusive rate    </w:t>
            </w:r>
            <w:r w:rsidR="00D34A3D" w:rsidRPr="0000237D">
              <w:rPr>
                <w:rFonts w:ascii="Arial" w:hAnsi="Arial" w:cs="Arial"/>
                <w:noProof/>
                <w:color w:val="1F497D"/>
                <w:sz w:val="18"/>
                <w:szCs w:val="18"/>
              </w:rPr>
              <w:t xml:space="preserve">         </w:t>
            </w:r>
            <w:r w:rsidRPr="0000237D">
              <w:rPr>
                <w:rFonts w:ascii="Arial" w:hAnsi="Arial" w:cs="Arial"/>
                <w:noProof/>
                <w:color w:val="1F497D"/>
                <w:sz w:val="18"/>
                <w:szCs w:val="18"/>
              </w:rPr>
              <w:t xml:space="preserve"> Rate+Expenses </w:t>
            </w:r>
          </w:p>
          <w:p w:rsidR="00394276" w:rsidRPr="0000237D" w:rsidRDefault="00394276" w:rsidP="00CA0049">
            <w:pPr>
              <w:rPr>
                <w:rFonts w:ascii="Arial" w:hAnsi="Arial" w:cs="Arial"/>
                <w:noProof/>
                <w:color w:val="1F497D"/>
                <w:sz w:val="18"/>
                <w:szCs w:val="18"/>
              </w:rPr>
            </w:pPr>
          </w:p>
        </w:tc>
      </w:tr>
    </w:tbl>
    <w:p w:rsidR="00BB6317" w:rsidRPr="0000237D" w:rsidRDefault="00BB6317">
      <w:pPr>
        <w:rPr>
          <w:color w:val="1F497D"/>
        </w:rPr>
      </w:pPr>
    </w:p>
    <w:sectPr w:rsidR="00BB6317" w:rsidRPr="0000237D" w:rsidSect="00954C8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5876"/>
    <w:multiLevelType w:val="hybridMultilevel"/>
    <w:tmpl w:val="1E480A4C"/>
    <w:lvl w:ilvl="0" w:tplc="144629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81294"/>
    <w:multiLevelType w:val="hybridMultilevel"/>
    <w:tmpl w:val="C988D9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8707A2"/>
    <w:multiLevelType w:val="hybridMultilevel"/>
    <w:tmpl w:val="C3A4140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22A55"/>
    <w:multiLevelType w:val="hybridMultilevel"/>
    <w:tmpl w:val="D37E3024"/>
    <w:lvl w:ilvl="0" w:tplc="E7E00B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B6317"/>
    <w:rsid w:val="0000237D"/>
    <w:rsid w:val="00003F6A"/>
    <w:rsid w:val="00021868"/>
    <w:rsid w:val="00030590"/>
    <w:rsid w:val="000356F3"/>
    <w:rsid w:val="000438C5"/>
    <w:rsid w:val="00055705"/>
    <w:rsid w:val="00067731"/>
    <w:rsid w:val="00080494"/>
    <w:rsid w:val="000949BE"/>
    <w:rsid w:val="00094F6B"/>
    <w:rsid w:val="000A19DB"/>
    <w:rsid w:val="000A205E"/>
    <w:rsid w:val="000A4803"/>
    <w:rsid w:val="000B734C"/>
    <w:rsid w:val="000F2F88"/>
    <w:rsid w:val="00111DEB"/>
    <w:rsid w:val="00136EEE"/>
    <w:rsid w:val="00143551"/>
    <w:rsid w:val="00150077"/>
    <w:rsid w:val="00167629"/>
    <w:rsid w:val="00193CF2"/>
    <w:rsid w:val="001968BC"/>
    <w:rsid w:val="001A0F59"/>
    <w:rsid w:val="001A446D"/>
    <w:rsid w:val="001B5452"/>
    <w:rsid w:val="001C1972"/>
    <w:rsid w:val="001C7CB1"/>
    <w:rsid w:val="001E3594"/>
    <w:rsid w:val="00223812"/>
    <w:rsid w:val="002410C7"/>
    <w:rsid w:val="00245075"/>
    <w:rsid w:val="00266933"/>
    <w:rsid w:val="00274263"/>
    <w:rsid w:val="00276F42"/>
    <w:rsid w:val="002932A1"/>
    <w:rsid w:val="002B0841"/>
    <w:rsid w:val="002B40A5"/>
    <w:rsid w:val="002B5E49"/>
    <w:rsid w:val="002C62C8"/>
    <w:rsid w:val="00321B51"/>
    <w:rsid w:val="00335D88"/>
    <w:rsid w:val="00347649"/>
    <w:rsid w:val="0036086D"/>
    <w:rsid w:val="00362964"/>
    <w:rsid w:val="00364D1C"/>
    <w:rsid w:val="00365209"/>
    <w:rsid w:val="00366F22"/>
    <w:rsid w:val="0037376A"/>
    <w:rsid w:val="00394276"/>
    <w:rsid w:val="0039492A"/>
    <w:rsid w:val="003B2DA4"/>
    <w:rsid w:val="003E6801"/>
    <w:rsid w:val="0040054B"/>
    <w:rsid w:val="004222F2"/>
    <w:rsid w:val="00444092"/>
    <w:rsid w:val="00490274"/>
    <w:rsid w:val="004A1834"/>
    <w:rsid w:val="004C1FC0"/>
    <w:rsid w:val="004D3DFB"/>
    <w:rsid w:val="00512910"/>
    <w:rsid w:val="00513318"/>
    <w:rsid w:val="00520A80"/>
    <w:rsid w:val="00537CF6"/>
    <w:rsid w:val="0055147D"/>
    <w:rsid w:val="0056411B"/>
    <w:rsid w:val="00570CFD"/>
    <w:rsid w:val="005B383B"/>
    <w:rsid w:val="005B4F56"/>
    <w:rsid w:val="005C1430"/>
    <w:rsid w:val="005E1B90"/>
    <w:rsid w:val="005E258A"/>
    <w:rsid w:val="006001C6"/>
    <w:rsid w:val="00616DD2"/>
    <w:rsid w:val="006177FC"/>
    <w:rsid w:val="006221B0"/>
    <w:rsid w:val="00632B0A"/>
    <w:rsid w:val="006404F5"/>
    <w:rsid w:val="00643DB9"/>
    <w:rsid w:val="0064444E"/>
    <w:rsid w:val="006504C5"/>
    <w:rsid w:val="00654497"/>
    <w:rsid w:val="00663FCE"/>
    <w:rsid w:val="00670944"/>
    <w:rsid w:val="0067368F"/>
    <w:rsid w:val="00677CB5"/>
    <w:rsid w:val="00677CDD"/>
    <w:rsid w:val="00684C1D"/>
    <w:rsid w:val="00685B59"/>
    <w:rsid w:val="00687FB1"/>
    <w:rsid w:val="006904D5"/>
    <w:rsid w:val="00692A2B"/>
    <w:rsid w:val="0069652B"/>
    <w:rsid w:val="006A1243"/>
    <w:rsid w:val="006C50A6"/>
    <w:rsid w:val="006C690A"/>
    <w:rsid w:val="006E0BE0"/>
    <w:rsid w:val="006E791C"/>
    <w:rsid w:val="006F5DBA"/>
    <w:rsid w:val="00704C91"/>
    <w:rsid w:val="0072020E"/>
    <w:rsid w:val="007332C7"/>
    <w:rsid w:val="00744D23"/>
    <w:rsid w:val="007506C5"/>
    <w:rsid w:val="00751FC0"/>
    <w:rsid w:val="0076601D"/>
    <w:rsid w:val="00780862"/>
    <w:rsid w:val="00783E51"/>
    <w:rsid w:val="00790916"/>
    <w:rsid w:val="00796613"/>
    <w:rsid w:val="007A457D"/>
    <w:rsid w:val="007A5A3C"/>
    <w:rsid w:val="007B0192"/>
    <w:rsid w:val="007B33C5"/>
    <w:rsid w:val="007B56C7"/>
    <w:rsid w:val="007B593D"/>
    <w:rsid w:val="007C2378"/>
    <w:rsid w:val="007D46AF"/>
    <w:rsid w:val="007D6ACF"/>
    <w:rsid w:val="00840738"/>
    <w:rsid w:val="00841E22"/>
    <w:rsid w:val="00846932"/>
    <w:rsid w:val="0086442E"/>
    <w:rsid w:val="00865ED2"/>
    <w:rsid w:val="00871455"/>
    <w:rsid w:val="008753C2"/>
    <w:rsid w:val="00882847"/>
    <w:rsid w:val="008838B0"/>
    <w:rsid w:val="008867FB"/>
    <w:rsid w:val="00891A58"/>
    <w:rsid w:val="00895526"/>
    <w:rsid w:val="008971C2"/>
    <w:rsid w:val="008D366C"/>
    <w:rsid w:val="008E67F9"/>
    <w:rsid w:val="00900C05"/>
    <w:rsid w:val="00904C77"/>
    <w:rsid w:val="00926EA2"/>
    <w:rsid w:val="009323EF"/>
    <w:rsid w:val="00936B4E"/>
    <w:rsid w:val="00943758"/>
    <w:rsid w:val="00954C8D"/>
    <w:rsid w:val="009748F8"/>
    <w:rsid w:val="00980B63"/>
    <w:rsid w:val="009930E1"/>
    <w:rsid w:val="009A1D45"/>
    <w:rsid w:val="009A6F4E"/>
    <w:rsid w:val="009B76B2"/>
    <w:rsid w:val="009E10AB"/>
    <w:rsid w:val="009E6CC6"/>
    <w:rsid w:val="009F3B1B"/>
    <w:rsid w:val="00A33BB6"/>
    <w:rsid w:val="00A528E8"/>
    <w:rsid w:val="00A64FC2"/>
    <w:rsid w:val="00A74BD9"/>
    <w:rsid w:val="00A835B5"/>
    <w:rsid w:val="00A94EF0"/>
    <w:rsid w:val="00AA4E51"/>
    <w:rsid w:val="00AB68D2"/>
    <w:rsid w:val="00AE508A"/>
    <w:rsid w:val="00B15CD1"/>
    <w:rsid w:val="00B366AD"/>
    <w:rsid w:val="00B37587"/>
    <w:rsid w:val="00B42E8E"/>
    <w:rsid w:val="00B45C54"/>
    <w:rsid w:val="00B64EEC"/>
    <w:rsid w:val="00B83D68"/>
    <w:rsid w:val="00B86055"/>
    <w:rsid w:val="00B9003C"/>
    <w:rsid w:val="00BB6317"/>
    <w:rsid w:val="00BC630E"/>
    <w:rsid w:val="00BD5F85"/>
    <w:rsid w:val="00BE32F4"/>
    <w:rsid w:val="00BE6CE9"/>
    <w:rsid w:val="00BE6E38"/>
    <w:rsid w:val="00BF45B2"/>
    <w:rsid w:val="00C02882"/>
    <w:rsid w:val="00C45509"/>
    <w:rsid w:val="00C45DC0"/>
    <w:rsid w:val="00C55D90"/>
    <w:rsid w:val="00C60CC0"/>
    <w:rsid w:val="00CA0049"/>
    <w:rsid w:val="00CA29AD"/>
    <w:rsid w:val="00CB2FFF"/>
    <w:rsid w:val="00CB7D33"/>
    <w:rsid w:val="00CD185B"/>
    <w:rsid w:val="00CD59EC"/>
    <w:rsid w:val="00CF0C15"/>
    <w:rsid w:val="00CF4759"/>
    <w:rsid w:val="00CF6737"/>
    <w:rsid w:val="00D073DA"/>
    <w:rsid w:val="00D07A88"/>
    <w:rsid w:val="00D20444"/>
    <w:rsid w:val="00D30A99"/>
    <w:rsid w:val="00D34A3D"/>
    <w:rsid w:val="00D36385"/>
    <w:rsid w:val="00D60B6F"/>
    <w:rsid w:val="00D743B9"/>
    <w:rsid w:val="00D80EA4"/>
    <w:rsid w:val="00D82F1E"/>
    <w:rsid w:val="00D84BA2"/>
    <w:rsid w:val="00D92DE7"/>
    <w:rsid w:val="00D93B1C"/>
    <w:rsid w:val="00DA1F01"/>
    <w:rsid w:val="00DA38F1"/>
    <w:rsid w:val="00DB1912"/>
    <w:rsid w:val="00DC0566"/>
    <w:rsid w:val="00DC4507"/>
    <w:rsid w:val="00DD4E5D"/>
    <w:rsid w:val="00DE3E54"/>
    <w:rsid w:val="00E0365F"/>
    <w:rsid w:val="00E03CFC"/>
    <w:rsid w:val="00E04785"/>
    <w:rsid w:val="00E15C76"/>
    <w:rsid w:val="00E1720E"/>
    <w:rsid w:val="00E2185B"/>
    <w:rsid w:val="00E233E2"/>
    <w:rsid w:val="00E31332"/>
    <w:rsid w:val="00E54F0E"/>
    <w:rsid w:val="00E55EFA"/>
    <w:rsid w:val="00E621D7"/>
    <w:rsid w:val="00E63B22"/>
    <w:rsid w:val="00E640AB"/>
    <w:rsid w:val="00E64765"/>
    <w:rsid w:val="00E74101"/>
    <w:rsid w:val="00E76092"/>
    <w:rsid w:val="00E94957"/>
    <w:rsid w:val="00EB16D5"/>
    <w:rsid w:val="00EC16B9"/>
    <w:rsid w:val="00EC488C"/>
    <w:rsid w:val="00ED0366"/>
    <w:rsid w:val="00ED1A62"/>
    <w:rsid w:val="00ED280F"/>
    <w:rsid w:val="00ED5B0F"/>
    <w:rsid w:val="00EE5D5D"/>
    <w:rsid w:val="00EF50B2"/>
    <w:rsid w:val="00F054FB"/>
    <w:rsid w:val="00F33819"/>
    <w:rsid w:val="00F36534"/>
    <w:rsid w:val="00F369D7"/>
    <w:rsid w:val="00F41E1C"/>
    <w:rsid w:val="00F63F2F"/>
    <w:rsid w:val="00F66363"/>
    <w:rsid w:val="00F72875"/>
    <w:rsid w:val="00F72B0D"/>
    <w:rsid w:val="00F731FD"/>
    <w:rsid w:val="00F87795"/>
    <w:rsid w:val="00F8798F"/>
    <w:rsid w:val="00FA6837"/>
    <w:rsid w:val="00FD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5C54"/>
    <w:pPr>
      <w:keepNext/>
      <w:spacing w:before="240" w:after="60"/>
      <w:outlineLvl w:val="0"/>
    </w:pPr>
    <w:rPr>
      <w:rFonts w:ascii="Cambria" w:hAnsi="Cambria"/>
      <w:b/>
      <w:bCs/>
      <w:kern w:val="32"/>
      <w:sz w:val="32"/>
      <w:szCs w:val="32"/>
      <w:lang/>
    </w:rPr>
  </w:style>
  <w:style w:type="paragraph" w:styleId="Heading4">
    <w:name w:val="heading 4"/>
    <w:basedOn w:val="Normal"/>
    <w:next w:val="Normal"/>
    <w:link w:val="Heading4Char"/>
    <w:unhideWhenUsed/>
    <w:qFormat/>
    <w:rsid w:val="00D743B9"/>
    <w:pPr>
      <w:keepNext/>
      <w:spacing w:before="240" w:after="60"/>
      <w:outlineLvl w:val="3"/>
    </w:pPr>
    <w:rPr>
      <w:rFonts w:ascii="Calibri" w:hAnsi="Calibri"/>
      <w:b/>
      <w:b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B6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B0192"/>
    <w:rPr>
      <w:color w:val="0000FF"/>
      <w:u w:val="single"/>
    </w:rPr>
  </w:style>
  <w:style w:type="character" w:styleId="Strong">
    <w:name w:val="Strong"/>
    <w:uiPriority w:val="22"/>
    <w:qFormat/>
    <w:rsid w:val="00E54F0E"/>
    <w:rPr>
      <w:b/>
      <w:bCs/>
    </w:rPr>
  </w:style>
  <w:style w:type="character" w:customStyle="1" w:styleId="yshortcuts">
    <w:name w:val="yshortcuts"/>
    <w:basedOn w:val="DefaultParagraphFont"/>
    <w:rsid w:val="00EC16B9"/>
  </w:style>
  <w:style w:type="character" w:customStyle="1" w:styleId="blue-txt1">
    <w:name w:val="blue-txt1"/>
    <w:rsid w:val="007B593D"/>
    <w:rPr>
      <w:color w:val="23A4FF"/>
    </w:rPr>
  </w:style>
  <w:style w:type="character" w:customStyle="1" w:styleId="orng-txt1">
    <w:name w:val="orng-txt1"/>
    <w:rsid w:val="007B593D"/>
    <w:rPr>
      <w:color w:val="FF9300"/>
    </w:rPr>
  </w:style>
  <w:style w:type="character" w:customStyle="1" w:styleId="apple-style-span">
    <w:name w:val="apple-style-span"/>
    <w:basedOn w:val="DefaultParagraphFont"/>
    <w:rsid w:val="00840738"/>
  </w:style>
  <w:style w:type="paragraph" w:styleId="NormalWeb">
    <w:name w:val="Normal (Web)"/>
    <w:basedOn w:val="Normal"/>
    <w:uiPriority w:val="99"/>
    <w:unhideWhenUsed/>
    <w:rsid w:val="009E6CC6"/>
    <w:pPr>
      <w:spacing w:before="100" w:beforeAutospacing="1" w:after="100" w:afterAutospacing="1"/>
    </w:pPr>
    <w:rPr>
      <w:rFonts w:eastAsia="Calibri"/>
    </w:rPr>
  </w:style>
  <w:style w:type="paragraph" w:styleId="NoSpacing">
    <w:name w:val="No Spacing"/>
    <w:uiPriority w:val="1"/>
    <w:qFormat/>
    <w:rsid w:val="009A1D45"/>
    <w:rPr>
      <w:b/>
      <w:szCs w:val="22"/>
    </w:rPr>
  </w:style>
  <w:style w:type="character" w:styleId="Emphasis">
    <w:name w:val="Emphasis"/>
    <w:uiPriority w:val="20"/>
    <w:qFormat/>
    <w:rsid w:val="00067731"/>
    <w:rPr>
      <w:i/>
      <w:iCs/>
    </w:rPr>
  </w:style>
  <w:style w:type="character" w:customStyle="1" w:styleId="Heading1Char">
    <w:name w:val="Heading 1 Char"/>
    <w:link w:val="Heading1"/>
    <w:rsid w:val="00B45C54"/>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B45C54"/>
    <w:pPr>
      <w:spacing w:after="60"/>
      <w:jc w:val="center"/>
      <w:outlineLvl w:val="1"/>
    </w:pPr>
    <w:rPr>
      <w:rFonts w:ascii="Cambria" w:hAnsi="Cambria"/>
      <w:lang/>
    </w:rPr>
  </w:style>
  <w:style w:type="character" w:customStyle="1" w:styleId="SubtitleChar">
    <w:name w:val="Subtitle Char"/>
    <w:link w:val="Subtitle"/>
    <w:rsid w:val="00B45C54"/>
    <w:rPr>
      <w:rFonts w:ascii="Cambria" w:eastAsia="Times New Roman" w:hAnsi="Cambria" w:cs="Times New Roman"/>
      <w:sz w:val="24"/>
      <w:szCs w:val="24"/>
    </w:rPr>
  </w:style>
  <w:style w:type="paragraph" w:styleId="Title">
    <w:name w:val="Title"/>
    <w:basedOn w:val="Normal"/>
    <w:next w:val="Normal"/>
    <w:link w:val="TitleChar"/>
    <w:qFormat/>
    <w:rsid w:val="00B45C54"/>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B45C54"/>
    <w:rPr>
      <w:rFonts w:ascii="Cambria" w:eastAsia="Times New Roman" w:hAnsi="Cambria" w:cs="Times New Roman"/>
      <w:b/>
      <w:bCs/>
      <w:kern w:val="28"/>
      <w:sz w:val="32"/>
      <w:szCs w:val="32"/>
    </w:rPr>
  </w:style>
  <w:style w:type="paragraph" w:styleId="ListParagraph">
    <w:name w:val="List Paragraph"/>
    <w:basedOn w:val="Normal"/>
    <w:uiPriority w:val="34"/>
    <w:qFormat/>
    <w:rsid w:val="007D46AF"/>
    <w:pPr>
      <w:ind w:left="720"/>
    </w:pPr>
  </w:style>
  <w:style w:type="character" w:customStyle="1" w:styleId="Kalyan">
    <w:name w:val="Kalyan"/>
    <w:semiHidden/>
    <w:rsid w:val="00F36534"/>
    <w:rPr>
      <w:rFonts w:ascii="Arial" w:hAnsi="Arial" w:cs="Arial"/>
      <w:color w:val="000080"/>
      <w:sz w:val="20"/>
      <w:szCs w:val="20"/>
    </w:rPr>
  </w:style>
  <w:style w:type="character" w:customStyle="1" w:styleId="Heading4Char">
    <w:name w:val="Heading 4 Char"/>
    <w:link w:val="Heading4"/>
    <w:rsid w:val="00D743B9"/>
    <w:rPr>
      <w:rFonts w:ascii="Calibri" w:eastAsia="Times New Roman" w:hAnsi="Calibri" w:cs="Times New Roman"/>
      <w:b/>
      <w:bCs/>
      <w:sz w:val="28"/>
      <w:szCs w:val="28"/>
    </w:rPr>
  </w:style>
  <w:style w:type="paragraph" w:styleId="BalloonText">
    <w:name w:val="Balloon Text"/>
    <w:basedOn w:val="Normal"/>
    <w:link w:val="BalloonTextChar"/>
    <w:rsid w:val="00F731FD"/>
    <w:rPr>
      <w:rFonts w:ascii="Tahoma" w:hAnsi="Tahoma"/>
      <w:sz w:val="16"/>
      <w:szCs w:val="16"/>
      <w:lang/>
    </w:rPr>
  </w:style>
  <w:style w:type="character" w:customStyle="1" w:styleId="BalloonTextChar">
    <w:name w:val="Balloon Text Char"/>
    <w:link w:val="BalloonText"/>
    <w:rsid w:val="00F731FD"/>
    <w:rPr>
      <w:rFonts w:ascii="Tahoma" w:hAnsi="Tahoma" w:cs="Tahoma"/>
      <w:sz w:val="16"/>
      <w:szCs w:val="16"/>
    </w:rPr>
  </w:style>
  <w:style w:type="paragraph" w:customStyle="1" w:styleId="section1">
    <w:name w:val="section1"/>
    <w:basedOn w:val="Normal"/>
    <w:uiPriority w:val="99"/>
    <w:rsid w:val="0076601D"/>
    <w:rPr>
      <w:rFonts w:eastAsia="Calibri"/>
    </w:rPr>
  </w:style>
</w:styles>
</file>

<file path=word/webSettings.xml><?xml version="1.0" encoding="utf-8"?>
<w:webSettings xmlns:r="http://schemas.openxmlformats.org/officeDocument/2006/relationships" xmlns:w="http://schemas.openxmlformats.org/wordprocessingml/2006/main">
  <w:divs>
    <w:div w:id="58863853">
      <w:bodyDiv w:val="1"/>
      <w:marLeft w:val="0"/>
      <w:marRight w:val="0"/>
      <w:marTop w:val="0"/>
      <w:marBottom w:val="0"/>
      <w:divBdr>
        <w:top w:val="none" w:sz="0" w:space="0" w:color="auto"/>
        <w:left w:val="none" w:sz="0" w:space="0" w:color="auto"/>
        <w:bottom w:val="none" w:sz="0" w:space="0" w:color="auto"/>
        <w:right w:val="none" w:sz="0" w:space="0" w:color="auto"/>
      </w:divBdr>
    </w:div>
    <w:div w:id="74058103">
      <w:bodyDiv w:val="1"/>
      <w:marLeft w:val="0"/>
      <w:marRight w:val="0"/>
      <w:marTop w:val="0"/>
      <w:marBottom w:val="0"/>
      <w:divBdr>
        <w:top w:val="none" w:sz="0" w:space="0" w:color="auto"/>
        <w:left w:val="none" w:sz="0" w:space="0" w:color="auto"/>
        <w:bottom w:val="none" w:sz="0" w:space="0" w:color="auto"/>
        <w:right w:val="none" w:sz="0" w:space="0" w:color="auto"/>
      </w:divBdr>
    </w:div>
    <w:div w:id="99032896">
      <w:bodyDiv w:val="1"/>
      <w:marLeft w:val="0"/>
      <w:marRight w:val="0"/>
      <w:marTop w:val="0"/>
      <w:marBottom w:val="0"/>
      <w:divBdr>
        <w:top w:val="none" w:sz="0" w:space="0" w:color="auto"/>
        <w:left w:val="none" w:sz="0" w:space="0" w:color="auto"/>
        <w:bottom w:val="none" w:sz="0" w:space="0" w:color="auto"/>
        <w:right w:val="none" w:sz="0" w:space="0" w:color="auto"/>
      </w:divBdr>
    </w:div>
    <w:div w:id="99303908">
      <w:bodyDiv w:val="1"/>
      <w:marLeft w:val="0"/>
      <w:marRight w:val="0"/>
      <w:marTop w:val="0"/>
      <w:marBottom w:val="0"/>
      <w:divBdr>
        <w:top w:val="none" w:sz="0" w:space="0" w:color="auto"/>
        <w:left w:val="none" w:sz="0" w:space="0" w:color="auto"/>
        <w:bottom w:val="none" w:sz="0" w:space="0" w:color="auto"/>
        <w:right w:val="none" w:sz="0" w:space="0" w:color="auto"/>
      </w:divBdr>
    </w:div>
    <w:div w:id="115099244">
      <w:bodyDiv w:val="1"/>
      <w:marLeft w:val="0"/>
      <w:marRight w:val="0"/>
      <w:marTop w:val="0"/>
      <w:marBottom w:val="0"/>
      <w:divBdr>
        <w:top w:val="none" w:sz="0" w:space="0" w:color="auto"/>
        <w:left w:val="none" w:sz="0" w:space="0" w:color="auto"/>
        <w:bottom w:val="none" w:sz="0" w:space="0" w:color="auto"/>
        <w:right w:val="none" w:sz="0" w:space="0" w:color="auto"/>
      </w:divBdr>
    </w:div>
    <w:div w:id="118954658">
      <w:bodyDiv w:val="1"/>
      <w:marLeft w:val="0"/>
      <w:marRight w:val="0"/>
      <w:marTop w:val="0"/>
      <w:marBottom w:val="0"/>
      <w:divBdr>
        <w:top w:val="none" w:sz="0" w:space="0" w:color="auto"/>
        <w:left w:val="none" w:sz="0" w:space="0" w:color="auto"/>
        <w:bottom w:val="none" w:sz="0" w:space="0" w:color="auto"/>
        <w:right w:val="none" w:sz="0" w:space="0" w:color="auto"/>
      </w:divBdr>
    </w:div>
    <w:div w:id="161314606">
      <w:bodyDiv w:val="1"/>
      <w:marLeft w:val="0"/>
      <w:marRight w:val="0"/>
      <w:marTop w:val="0"/>
      <w:marBottom w:val="0"/>
      <w:divBdr>
        <w:top w:val="none" w:sz="0" w:space="0" w:color="auto"/>
        <w:left w:val="none" w:sz="0" w:space="0" w:color="auto"/>
        <w:bottom w:val="none" w:sz="0" w:space="0" w:color="auto"/>
        <w:right w:val="none" w:sz="0" w:space="0" w:color="auto"/>
      </w:divBdr>
    </w:div>
    <w:div w:id="174734846">
      <w:bodyDiv w:val="1"/>
      <w:marLeft w:val="0"/>
      <w:marRight w:val="0"/>
      <w:marTop w:val="0"/>
      <w:marBottom w:val="0"/>
      <w:divBdr>
        <w:top w:val="none" w:sz="0" w:space="0" w:color="auto"/>
        <w:left w:val="none" w:sz="0" w:space="0" w:color="auto"/>
        <w:bottom w:val="none" w:sz="0" w:space="0" w:color="auto"/>
        <w:right w:val="none" w:sz="0" w:space="0" w:color="auto"/>
      </w:divBdr>
    </w:div>
    <w:div w:id="194123697">
      <w:bodyDiv w:val="1"/>
      <w:marLeft w:val="0"/>
      <w:marRight w:val="0"/>
      <w:marTop w:val="0"/>
      <w:marBottom w:val="0"/>
      <w:divBdr>
        <w:top w:val="none" w:sz="0" w:space="0" w:color="auto"/>
        <w:left w:val="none" w:sz="0" w:space="0" w:color="auto"/>
        <w:bottom w:val="none" w:sz="0" w:space="0" w:color="auto"/>
        <w:right w:val="none" w:sz="0" w:space="0" w:color="auto"/>
      </w:divBdr>
    </w:div>
    <w:div w:id="198131032">
      <w:bodyDiv w:val="1"/>
      <w:marLeft w:val="0"/>
      <w:marRight w:val="0"/>
      <w:marTop w:val="0"/>
      <w:marBottom w:val="0"/>
      <w:divBdr>
        <w:top w:val="none" w:sz="0" w:space="0" w:color="auto"/>
        <w:left w:val="none" w:sz="0" w:space="0" w:color="auto"/>
        <w:bottom w:val="none" w:sz="0" w:space="0" w:color="auto"/>
        <w:right w:val="none" w:sz="0" w:space="0" w:color="auto"/>
      </w:divBdr>
    </w:div>
    <w:div w:id="212274605">
      <w:bodyDiv w:val="1"/>
      <w:marLeft w:val="0"/>
      <w:marRight w:val="0"/>
      <w:marTop w:val="0"/>
      <w:marBottom w:val="0"/>
      <w:divBdr>
        <w:top w:val="none" w:sz="0" w:space="0" w:color="auto"/>
        <w:left w:val="none" w:sz="0" w:space="0" w:color="auto"/>
        <w:bottom w:val="none" w:sz="0" w:space="0" w:color="auto"/>
        <w:right w:val="none" w:sz="0" w:space="0" w:color="auto"/>
      </w:divBdr>
    </w:div>
    <w:div w:id="222060487">
      <w:bodyDiv w:val="1"/>
      <w:marLeft w:val="0"/>
      <w:marRight w:val="0"/>
      <w:marTop w:val="0"/>
      <w:marBottom w:val="0"/>
      <w:divBdr>
        <w:top w:val="none" w:sz="0" w:space="0" w:color="auto"/>
        <w:left w:val="none" w:sz="0" w:space="0" w:color="auto"/>
        <w:bottom w:val="none" w:sz="0" w:space="0" w:color="auto"/>
        <w:right w:val="none" w:sz="0" w:space="0" w:color="auto"/>
      </w:divBdr>
    </w:div>
    <w:div w:id="222835607">
      <w:bodyDiv w:val="1"/>
      <w:marLeft w:val="0"/>
      <w:marRight w:val="0"/>
      <w:marTop w:val="0"/>
      <w:marBottom w:val="0"/>
      <w:divBdr>
        <w:top w:val="none" w:sz="0" w:space="0" w:color="auto"/>
        <w:left w:val="none" w:sz="0" w:space="0" w:color="auto"/>
        <w:bottom w:val="none" w:sz="0" w:space="0" w:color="auto"/>
        <w:right w:val="none" w:sz="0" w:space="0" w:color="auto"/>
      </w:divBdr>
    </w:div>
    <w:div w:id="306978232">
      <w:bodyDiv w:val="1"/>
      <w:marLeft w:val="0"/>
      <w:marRight w:val="0"/>
      <w:marTop w:val="0"/>
      <w:marBottom w:val="0"/>
      <w:divBdr>
        <w:top w:val="none" w:sz="0" w:space="0" w:color="auto"/>
        <w:left w:val="none" w:sz="0" w:space="0" w:color="auto"/>
        <w:bottom w:val="none" w:sz="0" w:space="0" w:color="auto"/>
        <w:right w:val="none" w:sz="0" w:space="0" w:color="auto"/>
      </w:divBdr>
    </w:div>
    <w:div w:id="317729154">
      <w:bodyDiv w:val="1"/>
      <w:marLeft w:val="0"/>
      <w:marRight w:val="0"/>
      <w:marTop w:val="0"/>
      <w:marBottom w:val="0"/>
      <w:divBdr>
        <w:top w:val="none" w:sz="0" w:space="0" w:color="auto"/>
        <w:left w:val="none" w:sz="0" w:space="0" w:color="auto"/>
        <w:bottom w:val="none" w:sz="0" w:space="0" w:color="auto"/>
        <w:right w:val="none" w:sz="0" w:space="0" w:color="auto"/>
      </w:divBdr>
    </w:div>
    <w:div w:id="326204474">
      <w:bodyDiv w:val="1"/>
      <w:marLeft w:val="0"/>
      <w:marRight w:val="0"/>
      <w:marTop w:val="0"/>
      <w:marBottom w:val="0"/>
      <w:divBdr>
        <w:top w:val="none" w:sz="0" w:space="0" w:color="auto"/>
        <w:left w:val="none" w:sz="0" w:space="0" w:color="auto"/>
        <w:bottom w:val="none" w:sz="0" w:space="0" w:color="auto"/>
        <w:right w:val="none" w:sz="0" w:space="0" w:color="auto"/>
      </w:divBdr>
    </w:div>
    <w:div w:id="340284223">
      <w:bodyDiv w:val="1"/>
      <w:marLeft w:val="0"/>
      <w:marRight w:val="0"/>
      <w:marTop w:val="0"/>
      <w:marBottom w:val="0"/>
      <w:divBdr>
        <w:top w:val="none" w:sz="0" w:space="0" w:color="auto"/>
        <w:left w:val="none" w:sz="0" w:space="0" w:color="auto"/>
        <w:bottom w:val="none" w:sz="0" w:space="0" w:color="auto"/>
        <w:right w:val="none" w:sz="0" w:space="0" w:color="auto"/>
      </w:divBdr>
    </w:div>
    <w:div w:id="411247023">
      <w:bodyDiv w:val="1"/>
      <w:marLeft w:val="0"/>
      <w:marRight w:val="0"/>
      <w:marTop w:val="0"/>
      <w:marBottom w:val="0"/>
      <w:divBdr>
        <w:top w:val="none" w:sz="0" w:space="0" w:color="auto"/>
        <w:left w:val="none" w:sz="0" w:space="0" w:color="auto"/>
        <w:bottom w:val="none" w:sz="0" w:space="0" w:color="auto"/>
        <w:right w:val="none" w:sz="0" w:space="0" w:color="auto"/>
      </w:divBdr>
    </w:div>
    <w:div w:id="413822416">
      <w:bodyDiv w:val="1"/>
      <w:marLeft w:val="0"/>
      <w:marRight w:val="0"/>
      <w:marTop w:val="0"/>
      <w:marBottom w:val="0"/>
      <w:divBdr>
        <w:top w:val="none" w:sz="0" w:space="0" w:color="auto"/>
        <w:left w:val="none" w:sz="0" w:space="0" w:color="auto"/>
        <w:bottom w:val="none" w:sz="0" w:space="0" w:color="auto"/>
        <w:right w:val="none" w:sz="0" w:space="0" w:color="auto"/>
      </w:divBdr>
    </w:div>
    <w:div w:id="414209974">
      <w:bodyDiv w:val="1"/>
      <w:marLeft w:val="0"/>
      <w:marRight w:val="0"/>
      <w:marTop w:val="0"/>
      <w:marBottom w:val="0"/>
      <w:divBdr>
        <w:top w:val="none" w:sz="0" w:space="0" w:color="auto"/>
        <w:left w:val="none" w:sz="0" w:space="0" w:color="auto"/>
        <w:bottom w:val="none" w:sz="0" w:space="0" w:color="auto"/>
        <w:right w:val="none" w:sz="0" w:space="0" w:color="auto"/>
      </w:divBdr>
    </w:div>
    <w:div w:id="487022112">
      <w:bodyDiv w:val="1"/>
      <w:marLeft w:val="0"/>
      <w:marRight w:val="0"/>
      <w:marTop w:val="0"/>
      <w:marBottom w:val="0"/>
      <w:divBdr>
        <w:top w:val="none" w:sz="0" w:space="0" w:color="auto"/>
        <w:left w:val="none" w:sz="0" w:space="0" w:color="auto"/>
        <w:bottom w:val="none" w:sz="0" w:space="0" w:color="auto"/>
        <w:right w:val="none" w:sz="0" w:space="0" w:color="auto"/>
      </w:divBdr>
    </w:div>
    <w:div w:id="489713424">
      <w:bodyDiv w:val="1"/>
      <w:marLeft w:val="0"/>
      <w:marRight w:val="0"/>
      <w:marTop w:val="0"/>
      <w:marBottom w:val="0"/>
      <w:divBdr>
        <w:top w:val="none" w:sz="0" w:space="0" w:color="auto"/>
        <w:left w:val="none" w:sz="0" w:space="0" w:color="auto"/>
        <w:bottom w:val="none" w:sz="0" w:space="0" w:color="auto"/>
        <w:right w:val="none" w:sz="0" w:space="0" w:color="auto"/>
      </w:divBdr>
    </w:div>
    <w:div w:id="660739999">
      <w:bodyDiv w:val="1"/>
      <w:marLeft w:val="0"/>
      <w:marRight w:val="0"/>
      <w:marTop w:val="0"/>
      <w:marBottom w:val="0"/>
      <w:divBdr>
        <w:top w:val="none" w:sz="0" w:space="0" w:color="auto"/>
        <w:left w:val="none" w:sz="0" w:space="0" w:color="auto"/>
        <w:bottom w:val="none" w:sz="0" w:space="0" w:color="auto"/>
        <w:right w:val="none" w:sz="0" w:space="0" w:color="auto"/>
      </w:divBdr>
    </w:div>
    <w:div w:id="674498078">
      <w:bodyDiv w:val="1"/>
      <w:marLeft w:val="0"/>
      <w:marRight w:val="0"/>
      <w:marTop w:val="0"/>
      <w:marBottom w:val="0"/>
      <w:divBdr>
        <w:top w:val="none" w:sz="0" w:space="0" w:color="auto"/>
        <w:left w:val="none" w:sz="0" w:space="0" w:color="auto"/>
        <w:bottom w:val="none" w:sz="0" w:space="0" w:color="auto"/>
        <w:right w:val="none" w:sz="0" w:space="0" w:color="auto"/>
      </w:divBdr>
    </w:div>
    <w:div w:id="677197282">
      <w:bodyDiv w:val="1"/>
      <w:marLeft w:val="0"/>
      <w:marRight w:val="0"/>
      <w:marTop w:val="0"/>
      <w:marBottom w:val="0"/>
      <w:divBdr>
        <w:top w:val="none" w:sz="0" w:space="0" w:color="auto"/>
        <w:left w:val="none" w:sz="0" w:space="0" w:color="auto"/>
        <w:bottom w:val="none" w:sz="0" w:space="0" w:color="auto"/>
        <w:right w:val="none" w:sz="0" w:space="0" w:color="auto"/>
      </w:divBdr>
    </w:div>
    <w:div w:id="697509702">
      <w:bodyDiv w:val="1"/>
      <w:marLeft w:val="0"/>
      <w:marRight w:val="0"/>
      <w:marTop w:val="0"/>
      <w:marBottom w:val="0"/>
      <w:divBdr>
        <w:top w:val="none" w:sz="0" w:space="0" w:color="auto"/>
        <w:left w:val="none" w:sz="0" w:space="0" w:color="auto"/>
        <w:bottom w:val="none" w:sz="0" w:space="0" w:color="auto"/>
        <w:right w:val="none" w:sz="0" w:space="0" w:color="auto"/>
      </w:divBdr>
    </w:div>
    <w:div w:id="745883323">
      <w:bodyDiv w:val="1"/>
      <w:marLeft w:val="0"/>
      <w:marRight w:val="0"/>
      <w:marTop w:val="0"/>
      <w:marBottom w:val="0"/>
      <w:divBdr>
        <w:top w:val="none" w:sz="0" w:space="0" w:color="auto"/>
        <w:left w:val="none" w:sz="0" w:space="0" w:color="auto"/>
        <w:bottom w:val="none" w:sz="0" w:space="0" w:color="auto"/>
        <w:right w:val="none" w:sz="0" w:space="0" w:color="auto"/>
      </w:divBdr>
    </w:div>
    <w:div w:id="765003997">
      <w:bodyDiv w:val="1"/>
      <w:marLeft w:val="0"/>
      <w:marRight w:val="0"/>
      <w:marTop w:val="0"/>
      <w:marBottom w:val="0"/>
      <w:divBdr>
        <w:top w:val="none" w:sz="0" w:space="0" w:color="auto"/>
        <w:left w:val="none" w:sz="0" w:space="0" w:color="auto"/>
        <w:bottom w:val="none" w:sz="0" w:space="0" w:color="auto"/>
        <w:right w:val="none" w:sz="0" w:space="0" w:color="auto"/>
      </w:divBdr>
    </w:div>
    <w:div w:id="770316225">
      <w:bodyDiv w:val="1"/>
      <w:marLeft w:val="0"/>
      <w:marRight w:val="0"/>
      <w:marTop w:val="0"/>
      <w:marBottom w:val="0"/>
      <w:divBdr>
        <w:top w:val="none" w:sz="0" w:space="0" w:color="auto"/>
        <w:left w:val="none" w:sz="0" w:space="0" w:color="auto"/>
        <w:bottom w:val="none" w:sz="0" w:space="0" w:color="auto"/>
        <w:right w:val="none" w:sz="0" w:space="0" w:color="auto"/>
      </w:divBdr>
    </w:div>
    <w:div w:id="774637001">
      <w:bodyDiv w:val="1"/>
      <w:marLeft w:val="0"/>
      <w:marRight w:val="0"/>
      <w:marTop w:val="0"/>
      <w:marBottom w:val="0"/>
      <w:divBdr>
        <w:top w:val="none" w:sz="0" w:space="0" w:color="auto"/>
        <w:left w:val="none" w:sz="0" w:space="0" w:color="auto"/>
        <w:bottom w:val="none" w:sz="0" w:space="0" w:color="auto"/>
        <w:right w:val="none" w:sz="0" w:space="0" w:color="auto"/>
      </w:divBdr>
    </w:div>
    <w:div w:id="858466302">
      <w:bodyDiv w:val="1"/>
      <w:marLeft w:val="0"/>
      <w:marRight w:val="0"/>
      <w:marTop w:val="0"/>
      <w:marBottom w:val="0"/>
      <w:divBdr>
        <w:top w:val="none" w:sz="0" w:space="0" w:color="auto"/>
        <w:left w:val="none" w:sz="0" w:space="0" w:color="auto"/>
        <w:bottom w:val="none" w:sz="0" w:space="0" w:color="auto"/>
        <w:right w:val="none" w:sz="0" w:space="0" w:color="auto"/>
      </w:divBdr>
    </w:div>
    <w:div w:id="861864093">
      <w:bodyDiv w:val="1"/>
      <w:marLeft w:val="0"/>
      <w:marRight w:val="0"/>
      <w:marTop w:val="0"/>
      <w:marBottom w:val="0"/>
      <w:divBdr>
        <w:top w:val="none" w:sz="0" w:space="0" w:color="auto"/>
        <w:left w:val="none" w:sz="0" w:space="0" w:color="auto"/>
        <w:bottom w:val="none" w:sz="0" w:space="0" w:color="auto"/>
        <w:right w:val="none" w:sz="0" w:space="0" w:color="auto"/>
      </w:divBdr>
    </w:div>
    <w:div w:id="980573586">
      <w:bodyDiv w:val="1"/>
      <w:marLeft w:val="0"/>
      <w:marRight w:val="0"/>
      <w:marTop w:val="0"/>
      <w:marBottom w:val="0"/>
      <w:divBdr>
        <w:top w:val="none" w:sz="0" w:space="0" w:color="auto"/>
        <w:left w:val="none" w:sz="0" w:space="0" w:color="auto"/>
        <w:bottom w:val="none" w:sz="0" w:space="0" w:color="auto"/>
        <w:right w:val="none" w:sz="0" w:space="0" w:color="auto"/>
      </w:divBdr>
    </w:div>
    <w:div w:id="993948142">
      <w:bodyDiv w:val="1"/>
      <w:marLeft w:val="0"/>
      <w:marRight w:val="0"/>
      <w:marTop w:val="0"/>
      <w:marBottom w:val="0"/>
      <w:divBdr>
        <w:top w:val="none" w:sz="0" w:space="0" w:color="auto"/>
        <w:left w:val="none" w:sz="0" w:space="0" w:color="auto"/>
        <w:bottom w:val="none" w:sz="0" w:space="0" w:color="auto"/>
        <w:right w:val="none" w:sz="0" w:space="0" w:color="auto"/>
      </w:divBdr>
    </w:div>
    <w:div w:id="1000350273">
      <w:bodyDiv w:val="1"/>
      <w:marLeft w:val="0"/>
      <w:marRight w:val="0"/>
      <w:marTop w:val="0"/>
      <w:marBottom w:val="0"/>
      <w:divBdr>
        <w:top w:val="none" w:sz="0" w:space="0" w:color="auto"/>
        <w:left w:val="none" w:sz="0" w:space="0" w:color="auto"/>
        <w:bottom w:val="none" w:sz="0" w:space="0" w:color="auto"/>
        <w:right w:val="none" w:sz="0" w:space="0" w:color="auto"/>
      </w:divBdr>
    </w:div>
    <w:div w:id="1009865081">
      <w:bodyDiv w:val="1"/>
      <w:marLeft w:val="0"/>
      <w:marRight w:val="0"/>
      <w:marTop w:val="0"/>
      <w:marBottom w:val="0"/>
      <w:divBdr>
        <w:top w:val="none" w:sz="0" w:space="0" w:color="auto"/>
        <w:left w:val="none" w:sz="0" w:space="0" w:color="auto"/>
        <w:bottom w:val="none" w:sz="0" w:space="0" w:color="auto"/>
        <w:right w:val="none" w:sz="0" w:space="0" w:color="auto"/>
      </w:divBdr>
    </w:div>
    <w:div w:id="1017854529">
      <w:bodyDiv w:val="1"/>
      <w:marLeft w:val="0"/>
      <w:marRight w:val="0"/>
      <w:marTop w:val="0"/>
      <w:marBottom w:val="0"/>
      <w:divBdr>
        <w:top w:val="none" w:sz="0" w:space="0" w:color="auto"/>
        <w:left w:val="none" w:sz="0" w:space="0" w:color="auto"/>
        <w:bottom w:val="none" w:sz="0" w:space="0" w:color="auto"/>
        <w:right w:val="none" w:sz="0" w:space="0" w:color="auto"/>
      </w:divBdr>
    </w:div>
    <w:div w:id="1027873315">
      <w:bodyDiv w:val="1"/>
      <w:marLeft w:val="0"/>
      <w:marRight w:val="0"/>
      <w:marTop w:val="0"/>
      <w:marBottom w:val="0"/>
      <w:divBdr>
        <w:top w:val="none" w:sz="0" w:space="0" w:color="auto"/>
        <w:left w:val="none" w:sz="0" w:space="0" w:color="auto"/>
        <w:bottom w:val="none" w:sz="0" w:space="0" w:color="auto"/>
        <w:right w:val="none" w:sz="0" w:space="0" w:color="auto"/>
      </w:divBdr>
    </w:div>
    <w:div w:id="1030450256">
      <w:bodyDiv w:val="1"/>
      <w:marLeft w:val="0"/>
      <w:marRight w:val="0"/>
      <w:marTop w:val="0"/>
      <w:marBottom w:val="0"/>
      <w:divBdr>
        <w:top w:val="none" w:sz="0" w:space="0" w:color="auto"/>
        <w:left w:val="none" w:sz="0" w:space="0" w:color="auto"/>
        <w:bottom w:val="none" w:sz="0" w:space="0" w:color="auto"/>
        <w:right w:val="none" w:sz="0" w:space="0" w:color="auto"/>
      </w:divBdr>
    </w:div>
    <w:div w:id="1051423106">
      <w:bodyDiv w:val="1"/>
      <w:marLeft w:val="0"/>
      <w:marRight w:val="0"/>
      <w:marTop w:val="0"/>
      <w:marBottom w:val="0"/>
      <w:divBdr>
        <w:top w:val="none" w:sz="0" w:space="0" w:color="auto"/>
        <w:left w:val="none" w:sz="0" w:space="0" w:color="auto"/>
        <w:bottom w:val="none" w:sz="0" w:space="0" w:color="auto"/>
        <w:right w:val="none" w:sz="0" w:space="0" w:color="auto"/>
      </w:divBdr>
    </w:div>
    <w:div w:id="1055085768">
      <w:bodyDiv w:val="1"/>
      <w:marLeft w:val="0"/>
      <w:marRight w:val="0"/>
      <w:marTop w:val="0"/>
      <w:marBottom w:val="0"/>
      <w:divBdr>
        <w:top w:val="none" w:sz="0" w:space="0" w:color="auto"/>
        <w:left w:val="none" w:sz="0" w:space="0" w:color="auto"/>
        <w:bottom w:val="none" w:sz="0" w:space="0" w:color="auto"/>
        <w:right w:val="none" w:sz="0" w:space="0" w:color="auto"/>
      </w:divBdr>
    </w:div>
    <w:div w:id="1101023707">
      <w:bodyDiv w:val="1"/>
      <w:marLeft w:val="0"/>
      <w:marRight w:val="0"/>
      <w:marTop w:val="0"/>
      <w:marBottom w:val="0"/>
      <w:divBdr>
        <w:top w:val="none" w:sz="0" w:space="0" w:color="auto"/>
        <w:left w:val="none" w:sz="0" w:space="0" w:color="auto"/>
        <w:bottom w:val="none" w:sz="0" w:space="0" w:color="auto"/>
        <w:right w:val="none" w:sz="0" w:space="0" w:color="auto"/>
      </w:divBdr>
    </w:div>
    <w:div w:id="1113357200">
      <w:bodyDiv w:val="1"/>
      <w:marLeft w:val="0"/>
      <w:marRight w:val="0"/>
      <w:marTop w:val="0"/>
      <w:marBottom w:val="0"/>
      <w:divBdr>
        <w:top w:val="none" w:sz="0" w:space="0" w:color="auto"/>
        <w:left w:val="none" w:sz="0" w:space="0" w:color="auto"/>
        <w:bottom w:val="none" w:sz="0" w:space="0" w:color="auto"/>
        <w:right w:val="none" w:sz="0" w:space="0" w:color="auto"/>
      </w:divBdr>
    </w:div>
    <w:div w:id="1120345166">
      <w:bodyDiv w:val="1"/>
      <w:marLeft w:val="0"/>
      <w:marRight w:val="0"/>
      <w:marTop w:val="0"/>
      <w:marBottom w:val="0"/>
      <w:divBdr>
        <w:top w:val="none" w:sz="0" w:space="0" w:color="auto"/>
        <w:left w:val="none" w:sz="0" w:space="0" w:color="auto"/>
        <w:bottom w:val="none" w:sz="0" w:space="0" w:color="auto"/>
        <w:right w:val="none" w:sz="0" w:space="0" w:color="auto"/>
      </w:divBdr>
    </w:div>
    <w:div w:id="1183012702">
      <w:bodyDiv w:val="1"/>
      <w:marLeft w:val="0"/>
      <w:marRight w:val="0"/>
      <w:marTop w:val="0"/>
      <w:marBottom w:val="0"/>
      <w:divBdr>
        <w:top w:val="none" w:sz="0" w:space="0" w:color="auto"/>
        <w:left w:val="none" w:sz="0" w:space="0" w:color="auto"/>
        <w:bottom w:val="none" w:sz="0" w:space="0" w:color="auto"/>
        <w:right w:val="none" w:sz="0" w:space="0" w:color="auto"/>
      </w:divBdr>
    </w:div>
    <w:div w:id="1402017764">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
    <w:div w:id="1519195765">
      <w:bodyDiv w:val="1"/>
      <w:marLeft w:val="0"/>
      <w:marRight w:val="0"/>
      <w:marTop w:val="0"/>
      <w:marBottom w:val="0"/>
      <w:divBdr>
        <w:top w:val="none" w:sz="0" w:space="0" w:color="auto"/>
        <w:left w:val="none" w:sz="0" w:space="0" w:color="auto"/>
        <w:bottom w:val="none" w:sz="0" w:space="0" w:color="auto"/>
        <w:right w:val="none" w:sz="0" w:space="0" w:color="auto"/>
      </w:divBdr>
    </w:div>
    <w:div w:id="1533809952">
      <w:bodyDiv w:val="1"/>
      <w:marLeft w:val="0"/>
      <w:marRight w:val="0"/>
      <w:marTop w:val="0"/>
      <w:marBottom w:val="0"/>
      <w:divBdr>
        <w:top w:val="none" w:sz="0" w:space="0" w:color="auto"/>
        <w:left w:val="none" w:sz="0" w:space="0" w:color="auto"/>
        <w:bottom w:val="none" w:sz="0" w:space="0" w:color="auto"/>
        <w:right w:val="none" w:sz="0" w:space="0" w:color="auto"/>
      </w:divBdr>
    </w:div>
    <w:div w:id="1544250523">
      <w:bodyDiv w:val="1"/>
      <w:marLeft w:val="0"/>
      <w:marRight w:val="0"/>
      <w:marTop w:val="0"/>
      <w:marBottom w:val="0"/>
      <w:divBdr>
        <w:top w:val="none" w:sz="0" w:space="0" w:color="auto"/>
        <w:left w:val="none" w:sz="0" w:space="0" w:color="auto"/>
        <w:bottom w:val="none" w:sz="0" w:space="0" w:color="auto"/>
        <w:right w:val="none" w:sz="0" w:space="0" w:color="auto"/>
      </w:divBdr>
    </w:div>
    <w:div w:id="1557427790">
      <w:bodyDiv w:val="1"/>
      <w:marLeft w:val="0"/>
      <w:marRight w:val="0"/>
      <w:marTop w:val="0"/>
      <w:marBottom w:val="0"/>
      <w:divBdr>
        <w:top w:val="none" w:sz="0" w:space="0" w:color="auto"/>
        <w:left w:val="none" w:sz="0" w:space="0" w:color="auto"/>
        <w:bottom w:val="none" w:sz="0" w:space="0" w:color="auto"/>
        <w:right w:val="none" w:sz="0" w:space="0" w:color="auto"/>
      </w:divBdr>
    </w:div>
    <w:div w:id="1584140982">
      <w:bodyDiv w:val="1"/>
      <w:marLeft w:val="0"/>
      <w:marRight w:val="0"/>
      <w:marTop w:val="0"/>
      <w:marBottom w:val="0"/>
      <w:divBdr>
        <w:top w:val="none" w:sz="0" w:space="0" w:color="auto"/>
        <w:left w:val="none" w:sz="0" w:space="0" w:color="auto"/>
        <w:bottom w:val="none" w:sz="0" w:space="0" w:color="auto"/>
        <w:right w:val="none" w:sz="0" w:space="0" w:color="auto"/>
      </w:divBdr>
    </w:div>
    <w:div w:id="1666350763">
      <w:bodyDiv w:val="1"/>
      <w:marLeft w:val="0"/>
      <w:marRight w:val="0"/>
      <w:marTop w:val="0"/>
      <w:marBottom w:val="0"/>
      <w:divBdr>
        <w:top w:val="none" w:sz="0" w:space="0" w:color="auto"/>
        <w:left w:val="none" w:sz="0" w:space="0" w:color="auto"/>
        <w:bottom w:val="none" w:sz="0" w:space="0" w:color="auto"/>
        <w:right w:val="none" w:sz="0" w:space="0" w:color="auto"/>
      </w:divBdr>
    </w:div>
    <w:div w:id="1694108435">
      <w:bodyDiv w:val="1"/>
      <w:marLeft w:val="0"/>
      <w:marRight w:val="0"/>
      <w:marTop w:val="0"/>
      <w:marBottom w:val="0"/>
      <w:divBdr>
        <w:top w:val="none" w:sz="0" w:space="0" w:color="auto"/>
        <w:left w:val="none" w:sz="0" w:space="0" w:color="auto"/>
        <w:bottom w:val="none" w:sz="0" w:space="0" w:color="auto"/>
        <w:right w:val="none" w:sz="0" w:space="0" w:color="auto"/>
      </w:divBdr>
    </w:div>
    <w:div w:id="1735545518">
      <w:bodyDiv w:val="1"/>
      <w:marLeft w:val="0"/>
      <w:marRight w:val="0"/>
      <w:marTop w:val="0"/>
      <w:marBottom w:val="0"/>
      <w:divBdr>
        <w:top w:val="none" w:sz="0" w:space="0" w:color="auto"/>
        <w:left w:val="none" w:sz="0" w:space="0" w:color="auto"/>
        <w:bottom w:val="none" w:sz="0" w:space="0" w:color="auto"/>
        <w:right w:val="none" w:sz="0" w:space="0" w:color="auto"/>
      </w:divBdr>
    </w:div>
    <w:div w:id="1745370990">
      <w:bodyDiv w:val="1"/>
      <w:marLeft w:val="0"/>
      <w:marRight w:val="0"/>
      <w:marTop w:val="0"/>
      <w:marBottom w:val="0"/>
      <w:divBdr>
        <w:top w:val="none" w:sz="0" w:space="0" w:color="auto"/>
        <w:left w:val="none" w:sz="0" w:space="0" w:color="auto"/>
        <w:bottom w:val="none" w:sz="0" w:space="0" w:color="auto"/>
        <w:right w:val="none" w:sz="0" w:space="0" w:color="auto"/>
      </w:divBdr>
    </w:div>
    <w:div w:id="1753161838">
      <w:bodyDiv w:val="1"/>
      <w:marLeft w:val="0"/>
      <w:marRight w:val="0"/>
      <w:marTop w:val="0"/>
      <w:marBottom w:val="0"/>
      <w:divBdr>
        <w:top w:val="none" w:sz="0" w:space="0" w:color="auto"/>
        <w:left w:val="none" w:sz="0" w:space="0" w:color="auto"/>
        <w:bottom w:val="none" w:sz="0" w:space="0" w:color="auto"/>
        <w:right w:val="none" w:sz="0" w:space="0" w:color="auto"/>
      </w:divBdr>
    </w:div>
    <w:div w:id="1808745151">
      <w:bodyDiv w:val="1"/>
      <w:marLeft w:val="0"/>
      <w:marRight w:val="0"/>
      <w:marTop w:val="0"/>
      <w:marBottom w:val="0"/>
      <w:divBdr>
        <w:top w:val="none" w:sz="0" w:space="0" w:color="auto"/>
        <w:left w:val="none" w:sz="0" w:space="0" w:color="auto"/>
        <w:bottom w:val="none" w:sz="0" w:space="0" w:color="auto"/>
        <w:right w:val="none" w:sz="0" w:space="0" w:color="auto"/>
      </w:divBdr>
    </w:div>
    <w:div w:id="1837726938">
      <w:bodyDiv w:val="1"/>
      <w:marLeft w:val="0"/>
      <w:marRight w:val="0"/>
      <w:marTop w:val="0"/>
      <w:marBottom w:val="0"/>
      <w:divBdr>
        <w:top w:val="none" w:sz="0" w:space="0" w:color="auto"/>
        <w:left w:val="none" w:sz="0" w:space="0" w:color="auto"/>
        <w:bottom w:val="none" w:sz="0" w:space="0" w:color="auto"/>
        <w:right w:val="none" w:sz="0" w:space="0" w:color="auto"/>
      </w:divBdr>
    </w:div>
    <w:div w:id="1846239346">
      <w:bodyDiv w:val="1"/>
      <w:marLeft w:val="0"/>
      <w:marRight w:val="0"/>
      <w:marTop w:val="0"/>
      <w:marBottom w:val="0"/>
      <w:divBdr>
        <w:top w:val="none" w:sz="0" w:space="0" w:color="auto"/>
        <w:left w:val="none" w:sz="0" w:space="0" w:color="auto"/>
        <w:bottom w:val="none" w:sz="0" w:space="0" w:color="auto"/>
        <w:right w:val="none" w:sz="0" w:space="0" w:color="auto"/>
      </w:divBdr>
    </w:div>
    <w:div w:id="1912233655">
      <w:bodyDiv w:val="1"/>
      <w:marLeft w:val="0"/>
      <w:marRight w:val="0"/>
      <w:marTop w:val="0"/>
      <w:marBottom w:val="0"/>
      <w:divBdr>
        <w:top w:val="none" w:sz="0" w:space="0" w:color="auto"/>
        <w:left w:val="none" w:sz="0" w:space="0" w:color="auto"/>
        <w:bottom w:val="none" w:sz="0" w:space="0" w:color="auto"/>
        <w:right w:val="none" w:sz="0" w:space="0" w:color="auto"/>
      </w:divBdr>
    </w:div>
    <w:div w:id="1935167796">
      <w:bodyDiv w:val="1"/>
      <w:marLeft w:val="0"/>
      <w:marRight w:val="0"/>
      <w:marTop w:val="0"/>
      <w:marBottom w:val="0"/>
      <w:divBdr>
        <w:top w:val="none" w:sz="0" w:space="0" w:color="auto"/>
        <w:left w:val="none" w:sz="0" w:space="0" w:color="auto"/>
        <w:bottom w:val="none" w:sz="0" w:space="0" w:color="auto"/>
        <w:right w:val="none" w:sz="0" w:space="0" w:color="auto"/>
      </w:divBdr>
    </w:div>
    <w:div w:id="1996958253">
      <w:bodyDiv w:val="1"/>
      <w:marLeft w:val="0"/>
      <w:marRight w:val="0"/>
      <w:marTop w:val="0"/>
      <w:marBottom w:val="0"/>
      <w:divBdr>
        <w:top w:val="none" w:sz="0" w:space="0" w:color="auto"/>
        <w:left w:val="none" w:sz="0" w:space="0" w:color="auto"/>
        <w:bottom w:val="none" w:sz="0" w:space="0" w:color="auto"/>
        <w:right w:val="none" w:sz="0" w:space="0" w:color="auto"/>
      </w:divBdr>
    </w:div>
    <w:div w:id="2035183476">
      <w:bodyDiv w:val="1"/>
      <w:marLeft w:val="0"/>
      <w:marRight w:val="0"/>
      <w:marTop w:val="0"/>
      <w:marBottom w:val="0"/>
      <w:divBdr>
        <w:top w:val="none" w:sz="0" w:space="0" w:color="auto"/>
        <w:left w:val="none" w:sz="0" w:space="0" w:color="auto"/>
        <w:bottom w:val="none" w:sz="0" w:space="0" w:color="auto"/>
        <w:right w:val="none" w:sz="0" w:space="0" w:color="auto"/>
      </w:divBdr>
    </w:div>
    <w:div w:id="2041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jhb</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Vamshi</dc:creator>
  <cp:lastModifiedBy>Ideapad v570</cp:lastModifiedBy>
  <cp:revision>2</cp:revision>
  <cp:lastPrinted>2011-06-29T22:48:00Z</cp:lastPrinted>
  <dcterms:created xsi:type="dcterms:W3CDTF">2014-07-03T04:58:00Z</dcterms:created>
  <dcterms:modified xsi:type="dcterms:W3CDTF">2014-07-03T04:58:00Z</dcterms:modified>
</cp:coreProperties>
</file>